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525D2" w:rsidRDefault="000525D2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 решению Собрания депутатов Николае</w:t>
      </w:r>
      <w:r w:rsidRPr="002301B1">
        <w:rPr>
          <w:rFonts w:ascii="Times New Roman" w:hAnsi="Times New Roman" w:cs="Times New Roman"/>
          <w:sz w:val="26"/>
          <w:szCs w:val="26"/>
        </w:rPr>
        <w:t>в</w:t>
      </w:r>
      <w:r w:rsidRPr="002301B1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566DC8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0149E">
        <w:rPr>
          <w:rFonts w:ascii="Times New Roman" w:hAnsi="Times New Roman" w:cs="Times New Roman"/>
          <w:sz w:val="26"/>
          <w:szCs w:val="26"/>
        </w:rPr>
        <w:t xml:space="preserve">29.06.2017 </w:t>
      </w:r>
      <w:bookmarkStart w:id="0" w:name="_GoBack"/>
      <w:bookmarkEnd w:id="0"/>
      <w:r w:rsidR="002301B1" w:rsidRPr="002301B1">
        <w:rPr>
          <w:rFonts w:ascii="Times New Roman" w:hAnsi="Times New Roman" w:cs="Times New Roman"/>
          <w:sz w:val="26"/>
          <w:szCs w:val="26"/>
        </w:rPr>
        <w:t>№</w:t>
      </w:r>
      <w:r w:rsidR="00F0149E">
        <w:rPr>
          <w:rFonts w:ascii="Times New Roman" w:hAnsi="Times New Roman" w:cs="Times New Roman"/>
          <w:sz w:val="26"/>
          <w:szCs w:val="26"/>
        </w:rPr>
        <w:t xml:space="preserve"> 83-504</w:t>
      </w: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УТВЕРЖДЕНЫ</w:t>
      </w: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решением Собрания депутатов Николае</w:t>
      </w:r>
      <w:r w:rsidRPr="002301B1">
        <w:rPr>
          <w:rFonts w:ascii="Times New Roman" w:hAnsi="Times New Roman" w:cs="Times New Roman"/>
          <w:sz w:val="26"/>
          <w:szCs w:val="26"/>
        </w:rPr>
        <w:t>в</w:t>
      </w:r>
      <w:r w:rsidRPr="002301B1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2301B1" w:rsidRPr="002301B1" w:rsidRDefault="002301B1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2301B1" w:rsidRPr="002301B1" w:rsidRDefault="00566DC8" w:rsidP="002301B1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14.04.2017 </w:t>
      </w:r>
      <w:r w:rsidR="002301B1" w:rsidRPr="002301B1">
        <w:rPr>
          <w:rFonts w:ascii="Times New Roman" w:hAnsi="Times New Roman" w:cs="Times New Roman"/>
          <w:sz w:val="26"/>
          <w:szCs w:val="26"/>
        </w:rPr>
        <w:t>№ 80-475</w:t>
      </w:r>
    </w:p>
    <w:p w:rsidR="003E4401" w:rsidRPr="002301B1" w:rsidRDefault="003E4401" w:rsidP="003E4401">
      <w:pPr>
        <w:pStyle w:val="afd"/>
        <w:rPr>
          <w:rFonts w:ascii="Times New Roman" w:eastAsia="MS Mincho" w:hAnsi="Times New Roman"/>
          <w:sz w:val="26"/>
          <w:szCs w:val="26"/>
        </w:rPr>
      </w:pPr>
    </w:p>
    <w:p w:rsidR="002301B1" w:rsidRPr="002301B1" w:rsidRDefault="002301B1" w:rsidP="003E4401">
      <w:pPr>
        <w:pStyle w:val="afd"/>
        <w:rPr>
          <w:rFonts w:ascii="Times New Roman" w:eastAsia="MS Mincho" w:hAnsi="Times New Roman"/>
          <w:sz w:val="26"/>
          <w:szCs w:val="26"/>
        </w:rPr>
      </w:pPr>
    </w:p>
    <w:p w:rsidR="003E4401" w:rsidRPr="002301B1" w:rsidRDefault="003E4401" w:rsidP="002301B1">
      <w:pPr>
        <w:pStyle w:val="afd"/>
        <w:spacing w:line="240" w:lineRule="exact"/>
        <w:jc w:val="center"/>
        <w:rPr>
          <w:rFonts w:ascii="Times New Roman" w:eastAsia="MS Mincho" w:hAnsi="Times New Roman"/>
          <w:sz w:val="26"/>
          <w:szCs w:val="26"/>
        </w:rPr>
      </w:pPr>
      <w:r w:rsidRPr="002301B1">
        <w:rPr>
          <w:rFonts w:ascii="Times New Roman" w:eastAsia="MS Mincho" w:hAnsi="Times New Roman"/>
          <w:sz w:val="26"/>
          <w:szCs w:val="26"/>
        </w:rPr>
        <w:t>ПРАВИЛА</w:t>
      </w:r>
    </w:p>
    <w:p w:rsidR="003E4401" w:rsidRPr="002301B1" w:rsidRDefault="00D750F5" w:rsidP="002301B1">
      <w:pPr>
        <w:pStyle w:val="afd"/>
        <w:spacing w:line="240" w:lineRule="exact"/>
        <w:ind w:left="284"/>
        <w:jc w:val="center"/>
        <w:rPr>
          <w:rFonts w:ascii="Times New Roman" w:eastAsia="MS Mincho" w:hAnsi="Times New Roman"/>
          <w:sz w:val="26"/>
          <w:szCs w:val="26"/>
        </w:rPr>
      </w:pPr>
      <w:r w:rsidRPr="002301B1">
        <w:rPr>
          <w:rFonts w:ascii="Times New Roman" w:eastAsia="MS Mincho" w:hAnsi="Times New Roman"/>
          <w:sz w:val="26"/>
          <w:szCs w:val="26"/>
        </w:rPr>
        <w:t>з</w:t>
      </w:r>
      <w:r w:rsidR="003E4401" w:rsidRPr="002301B1">
        <w:rPr>
          <w:rFonts w:ascii="Times New Roman" w:eastAsia="MS Mincho" w:hAnsi="Times New Roman"/>
          <w:sz w:val="26"/>
          <w:szCs w:val="26"/>
        </w:rPr>
        <w:t xml:space="preserve">емлепользования и застройки </w:t>
      </w:r>
      <w:r w:rsidR="0086308C" w:rsidRPr="002301B1">
        <w:rPr>
          <w:rFonts w:ascii="Times New Roman" w:eastAsia="MS Mincho" w:hAnsi="Times New Roman"/>
          <w:sz w:val="26"/>
          <w:szCs w:val="26"/>
        </w:rPr>
        <w:t>Члянского</w:t>
      </w:r>
      <w:r w:rsidR="003E4401" w:rsidRPr="002301B1">
        <w:rPr>
          <w:rFonts w:ascii="Times New Roman" w:eastAsia="MS Mincho" w:hAnsi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2301B1" w:rsidRPr="002301B1">
        <w:rPr>
          <w:rFonts w:ascii="Times New Roman" w:eastAsia="MS Mincho" w:hAnsi="Times New Roman"/>
          <w:sz w:val="26"/>
          <w:szCs w:val="26"/>
        </w:rPr>
        <w:t xml:space="preserve"> Хабаровского края</w:t>
      </w:r>
    </w:p>
    <w:p w:rsidR="003E4401" w:rsidRPr="002301B1" w:rsidRDefault="003E4401" w:rsidP="003E4401">
      <w:pPr>
        <w:pStyle w:val="ConsPlusNormal"/>
        <w:tabs>
          <w:tab w:val="left" w:pos="1276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8B42C0" w:rsidRPr="002301B1" w:rsidRDefault="003C3A09" w:rsidP="002C75B3">
      <w:pPr>
        <w:pStyle w:val="Con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Введение</w:t>
      </w:r>
    </w:p>
    <w:p w:rsidR="00F64343" w:rsidRDefault="00F6434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343">
        <w:rPr>
          <w:rFonts w:ascii="Times New Roman" w:hAnsi="Times New Roman" w:cs="Times New Roman"/>
          <w:sz w:val="26"/>
          <w:szCs w:val="26"/>
        </w:rPr>
        <w:t>Правила землепользования и застройки (</w:t>
      </w:r>
      <w:r>
        <w:rPr>
          <w:rFonts w:ascii="Times New Roman" w:hAnsi="Times New Roman" w:cs="Times New Roman"/>
          <w:sz w:val="26"/>
          <w:szCs w:val="26"/>
        </w:rPr>
        <w:t>далее также – Правила землепол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64343">
        <w:rPr>
          <w:rFonts w:ascii="Times New Roman" w:hAnsi="Times New Roman" w:cs="Times New Roman"/>
          <w:sz w:val="26"/>
          <w:szCs w:val="26"/>
        </w:rPr>
        <w:t xml:space="preserve">зования и застройки) </w:t>
      </w:r>
      <w:proofErr w:type="spellStart"/>
      <w:r w:rsidRPr="00F64343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F64343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>кого поселения Николаевского му</w:t>
      </w:r>
      <w:r w:rsidRPr="00F64343">
        <w:rPr>
          <w:rFonts w:ascii="Times New Roman" w:hAnsi="Times New Roman" w:cs="Times New Roman"/>
          <w:sz w:val="26"/>
          <w:szCs w:val="26"/>
        </w:rPr>
        <w:t>ниц</w:t>
      </w:r>
      <w:r w:rsidRPr="00F64343">
        <w:rPr>
          <w:rFonts w:ascii="Times New Roman" w:hAnsi="Times New Roman" w:cs="Times New Roman"/>
          <w:sz w:val="26"/>
          <w:szCs w:val="26"/>
        </w:rPr>
        <w:t>и</w:t>
      </w:r>
      <w:r w:rsidRPr="00F64343">
        <w:rPr>
          <w:rFonts w:ascii="Times New Roman" w:hAnsi="Times New Roman" w:cs="Times New Roman"/>
          <w:sz w:val="26"/>
          <w:szCs w:val="26"/>
        </w:rPr>
        <w:t xml:space="preserve">пального района Хабаровского края разработаны на основе генерального плана </w:t>
      </w:r>
      <w:proofErr w:type="spellStart"/>
      <w:r w:rsidRPr="00F64343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F6434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54B9C" w:rsidRPr="002301B1" w:rsidRDefault="008B42C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2301B1">
        <w:rPr>
          <w:rFonts w:ascii="Times New Roman" w:hAnsi="Times New Roman" w:cs="Times New Roman"/>
          <w:sz w:val="26"/>
          <w:szCs w:val="26"/>
        </w:rPr>
        <w:t>являются результатом градостро</w:t>
      </w:r>
      <w:r w:rsidR="00954B9C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тельного зонирования территории </w:t>
      </w:r>
      <w:r w:rsidR="00020ECF" w:rsidRPr="002301B1">
        <w:rPr>
          <w:rFonts w:ascii="Times New Roman" w:hAnsi="Times New Roman" w:cs="Times New Roman"/>
          <w:sz w:val="26"/>
          <w:szCs w:val="26"/>
        </w:rPr>
        <w:t>Члянского</w:t>
      </w:r>
      <w:r w:rsidR="00F768BE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– разделения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на территориальные зоны с установлением для каждой из них градостроительного регламента.</w:t>
      </w:r>
    </w:p>
    <w:p w:rsidR="00E401A8" w:rsidRPr="002301B1" w:rsidRDefault="00E401A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197" w:rsidRPr="002301B1" w:rsidRDefault="00FE2197" w:rsidP="00FE219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241240646"/>
      <w:bookmarkStart w:id="2" w:name="_Toc309126436"/>
      <w:r w:rsidRPr="002301B1">
        <w:rPr>
          <w:rFonts w:ascii="Times New Roman" w:hAnsi="Times New Roman" w:cs="Times New Roman"/>
          <w:sz w:val="26"/>
          <w:szCs w:val="26"/>
        </w:rPr>
        <w:t xml:space="preserve">Глава I. Порядок применения Правил землепользования и застройки </w:t>
      </w:r>
      <w:proofErr w:type="spellStart"/>
      <w:r w:rsidR="005276EC" w:rsidRPr="002301B1">
        <w:rPr>
          <w:rFonts w:ascii="Times New Roman" w:hAnsi="Times New Roman" w:cs="Times New Roman"/>
          <w:sz w:val="26"/>
          <w:szCs w:val="26"/>
        </w:rPr>
        <w:t>Чля</w:t>
      </w:r>
      <w:r w:rsidR="005276EC" w:rsidRPr="002301B1">
        <w:rPr>
          <w:rFonts w:ascii="Times New Roman" w:hAnsi="Times New Roman" w:cs="Times New Roman"/>
          <w:sz w:val="26"/>
          <w:szCs w:val="26"/>
        </w:rPr>
        <w:t>н</w:t>
      </w:r>
      <w:r w:rsidR="005276EC" w:rsidRPr="002301B1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5276EC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26CBC" w:rsidRPr="00D26CBC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Pr="002301B1">
        <w:rPr>
          <w:rFonts w:ascii="Times New Roman" w:hAnsi="Times New Roman" w:cs="Times New Roman"/>
          <w:sz w:val="26"/>
          <w:szCs w:val="26"/>
        </w:rPr>
        <w:t xml:space="preserve">и внесения в них изменений </w:t>
      </w:r>
    </w:p>
    <w:bookmarkEnd w:id="1"/>
    <w:bookmarkEnd w:id="2"/>
    <w:p w:rsidR="001E3547" w:rsidRDefault="001E3547" w:rsidP="0056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547" w:rsidRDefault="001E3547" w:rsidP="0056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47">
        <w:rPr>
          <w:rFonts w:ascii="Times New Roman" w:hAnsi="Times New Roman" w:cs="Times New Roman"/>
          <w:sz w:val="26"/>
          <w:szCs w:val="26"/>
        </w:rPr>
        <w:t>Статья 1. Регулирование землепользования и застройки органами местного самоуправления Николаевского муниципального района</w:t>
      </w:r>
    </w:p>
    <w:p w:rsidR="00566DC8" w:rsidRDefault="001E3547" w:rsidP="0056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66DC8">
        <w:rPr>
          <w:rFonts w:ascii="Times New Roman" w:hAnsi="Times New Roman" w:cs="Times New Roman"/>
          <w:sz w:val="26"/>
          <w:szCs w:val="26"/>
        </w:rPr>
        <w:t>Понятия, применяемые в настоящих Правилах</w:t>
      </w:r>
      <w:r w:rsidR="00566DC8" w:rsidRPr="00B00598">
        <w:rPr>
          <w:rFonts w:ascii="Times New Roman" w:hAnsi="Times New Roman" w:cs="Times New Roman"/>
          <w:sz w:val="26"/>
          <w:szCs w:val="26"/>
        </w:rPr>
        <w:t xml:space="preserve"> землепользования и з</w:t>
      </w:r>
      <w:r w:rsidR="00566DC8" w:rsidRPr="00B00598">
        <w:rPr>
          <w:rFonts w:ascii="Times New Roman" w:hAnsi="Times New Roman" w:cs="Times New Roman"/>
          <w:sz w:val="26"/>
          <w:szCs w:val="26"/>
        </w:rPr>
        <w:t>а</w:t>
      </w:r>
      <w:r w:rsidR="00566DC8" w:rsidRPr="00B00598">
        <w:rPr>
          <w:rFonts w:ascii="Times New Roman" w:hAnsi="Times New Roman" w:cs="Times New Roman"/>
          <w:sz w:val="26"/>
          <w:szCs w:val="26"/>
        </w:rPr>
        <w:t>стройки</w:t>
      </w:r>
      <w:r w:rsidR="00566DC8">
        <w:rPr>
          <w:rFonts w:ascii="Times New Roman" w:hAnsi="Times New Roman" w:cs="Times New Roman"/>
          <w:sz w:val="26"/>
          <w:szCs w:val="26"/>
        </w:rPr>
        <w:t>, используются в значениях, установленных действующим законодател</w:t>
      </w:r>
      <w:r w:rsidR="00566DC8">
        <w:rPr>
          <w:rFonts w:ascii="Times New Roman" w:hAnsi="Times New Roman" w:cs="Times New Roman"/>
          <w:sz w:val="26"/>
          <w:szCs w:val="26"/>
        </w:rPr>
        <w:t>ь</w:t>
      </w:r>
      <w:r w:rsidR="00566DC8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954B9C" w:rsidRPr="002301B1" w:rsidRDefault="001E354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6DC8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8B42C0" w:rsidRPr="002301B1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2301B1">
        <w:rPr>
          <w:rFonts w:ascii="Times New Roman" w:hAnsi="Times New Roman" w:cs="Times New Roman"/>
          <w:sz w:val="26"/>
          <w:szCs w:val="26"/>
        </w:rPr>
        <w:t>являются: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создание условий для устойчивого развития территории </w:t>
      </w:r>
      <w:r w:rsidR="00182B70" w:rsidRPr="002301B1">
        <w:rPr>
          <w:rFonts w:ascii="Times New Roman" w:hAnsi="Times New Roman" w:cs="Times New Roman"/>
          <w:sz w:val="26"/>
          <w:szCs w:val="26"/>
        </w:rPr>
        <w:t>Члянског</w:t>
      </w:r>
      <w:r w:rsidR="00D2113B" w:rsidRPr="002301B1">
        <w:rPr>
          <w:rFonts w:ascii="Times New Roman" w:hAnsi="Times New Roman" w:cs="Times New Roman"/>
          <w:sz w:val="26"/>
          <w:szCs w:val="26"/>
        </w:rPr>
        <w:t xml:space="preserve">о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</w:t>
      </w:r>
      <w:r w:rsidR="009E7B76" w:rsidRPr="002301B1">
        <w:rPr>
          <w:rFonts w:ascii="Times New Roman" w:hAnsi="Times New Roman" w:cs="Times New Roman"/>
          <w:sz w:val="26"/>
          <w:szCs w:val="26"/>
        </w:rPr>
        <w:t>ь</w:t>
      </w:r>
      <w:r w:rsidR="009E7B76" w:rsidRPr="002301B1">
        <w:rPr>
          <w:rFonts w:ascii="Times New Roman" w:hAnsi="Times New Roman" w:cs="Times New Roman"/>
          <w:sz w:val="26"/>
          <w:szCs w:val="26"/>
        </w:rPr>
        <w:t>ского поселения</w:t>
      </w:r>
      <w:r w:rsidR="00954B9C" w:rsidRPr="002301B1">
        <w:rPr>
          <w:rFonts w:ascii="Times New Roman" w:hAnsi="Times New Roman" w:cs="Times New Roman"/>
          <w:sz w:val="26"/>
          <w:szCs w:val="26"/>
        </w:rPr>
        <w:t>, сохранения окружающей среды и объектов культурного насл</w:t>
      </w:r>
      <w:r w:rsidR="00954B9C" w:rsidRPr="002301B1">
        <w:rPr>
          <w:rFonts w:ascii="Times New Roman" w:hAnsi="Times New Roman" w:cs="Times New Roman"/>
          <w:sz w:val="26"/>
          <w:szCs w:val="26"/>
        </w:rPr>
        <w:t>е</w:t>
      </w:r>
      <w:r w:rsidR="00954B9C" w:rsidRPr="002301B1">
        <w:rPr>
          <w:rFonts w:ascii="Times New Roman" w:hAnsi="Times New Roman" w:cs="Times New Roman"/>
          <w:sz w:val="26"/>
          <w:szCs w:val="26"/>
        </w:rPr>
        <w:t>дия;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создание условий для планировки территории </w:t>
      </w:r>
      <w:r w:rsidR="00182B70" w:rsidRPr="002301B1">
        <w:rPr>
          <w:rFonts w:ascii="Times New Roman" w:hAnsi="Times New Roman" w:cs="Times New Roman"/>
          <w:sz w:val="26"/>
          <w:szCs w:val="26"/>
        </w:rPr>
        <w:t>Члянского</w:t>
      </w:r>
      <w:r w:rsidR="00CD62B9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сельского пос</w:t>
      </w:r>
      <w:r w:rsidR="009E7B76" w:rsidRPr="002301B1">
        <w:rPr>
          <w:rFonts w:ascii="Times New Roman" w:hAnsi="Times New Roman" w:cs="Times New Roman"/>
          <w:sz w:val="26"/>
          <w:szCs w:val="26"/>
        </w:rPr>
        <w:t>е</w:t>
      </w:r>
      <w:r w:rsidR="009E7B76" w:rsidRPr="002301B1">
        <w:rPr>
          <w:rFonts w:ascii="Times New Roman" w:hAnsi="Times New Roman" w:cs="Times New Roman"/>
          <w:sz w:val="26"/>
          <w:szCs w:val="26"/>
        </w:rPr>
        <w:t>ления</w:t>
      </w:r>
      <w:r w:rsidR="00954B9C" w:rsidRPr="002301B1">
        <w:rPr>
          <w:rFonts w:ascii="Times New Roman" w:hAnsi="Times New Roman" w:cs="Times New Roman"/>
          <w:sz w:val="26"/>
          <w:szCs w:val="26"/>
        </w:rPr>
        <w:t>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="00954B9C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тельства, в части наиболее эффективного в рамках, установленных Правилами </w:t>
      </w:r>
      <w:r w:rsidR="00566DC8" w:rsidRPr="002301B1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954B9C" w:rsidRPr="002301B1">
        <w:rPr>
          <w:rFonts w:ascii="Times New Roman" w:hAnsi="Times New Roman" w:cs="Times New Roman"/>
          <w:sz w:val="26"/>
          <w:szCs w:val="26"/>
        </w:rPr>
        <w:t>требований и ограничений, использования земел</w:t>
      </w:r>
      <w:r w:rsidR="00954B9C" w:rsidRPr="002301B1">
        <w:rPr>
          <w:rFonts w:ascii="Times New Roman" w:hAnsi="Times New Roman" w:cs="Times New Roman"/>
          <w:sz w:val="26"/>
          <w:szCs w:val="26"/>
        </w:rPr>
        <w:t>ь</w:t>
      </w:r>
      <w:r w:rsidR="00954B9C" w:rsidRPr="002301B1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создание условий для привлечения инвестиций, в том числе путем пред</w:t>
      </w:r>
      <w:r w:rsidR="00954B9C" w:rsidRPr="002301B1">
        <w:rPr>
          <w:rFonts w:ascii="Times New Roman" w:hAnsi="Times New Roman" w:cs="Times New Roman"/>
          <w:sz w:val="26"/>
          <w:szCs w:val="26"/>
        </w:rPr>
        <w:t>о</w:t>
      </w:r>
      <w:r w:rsidR="00954B9C" w:rsidRPr="002301B1">
        <w:rPr>
          <w:rFonts w:ascii="Times New Roman" w:hAnsi="Times New Roman" w:cs="Times New Roman"/>
          <w:sz w:val="26"/>
          <w:szCs w:val="26"/>
        </w:rPr>
        <w:t>ставления возможности выбора наиболее эффективных видов разрешённого и</w:t>
      </w:r>
      <w:r w:rsidR="00954B9C" w:rsidRPr="002301B1">
        <w:rPr>
          <w:rFonts w:ascii="Times New Roman" w:hAnsi="Times New Roman" w:cs="Times New Roman"/>
          <w:sz w:val="26"/>
          <w:szCs w:val="26"/>
        </w:rPr>
        <w:t>с</w:t>
      </w:r>
      <w:r w:rsidR="00954B9C" w:rsidRPr="002301B1">
        <w:rPr>
          <w:rFonts w:ascii="Times New Roman" w:hAnsi="Times New Roman" w:cs="Times New Roman"/>
          <w:sz w:val="26"/>
          <w:szCs w:val="26"/>
        </w:rPr>
        <w:t>пользования земельных участков и объектов капитального строительства.</w:t>
      </w:r>
    </w:p>
    <w:p w:rsidR="00954B9C" w:rsidRPr="002301B1" w:rsidRDefault="001E3547" w:rsidP="001D7EC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241240648"/>
      <w:bookmarkStart w:id="4" w:name="_Toc309126438"/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66DC8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Область применения </w:t>
      </w:r>
      <w:r w:rsidR="00ED2A36" w:rsidRPr="002301B1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bookmarkEnd w:id="3"/>
      <w:bookmarkEnd w:id="4"/>
      <w:r w:rsidR="00FE2197" w:rsidRPr="002301B1">
        <w:rPr>
          <w:rFonts w:ascii="Times New Roman" w:hAnsi="Times New Roman" w:cs="Times New Roman"/>
          <w:sz w:val="26"/>
          <w:szCs w:val="26"/>
        </w:rPr>
        <w:t>:</w:t>
      </w:r>
    </w:p>
    <w:p w:rsidR="00954B9C" w:rsidRPr="002301B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566DC8" w:rsidRPr="002301B1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Pr="002301B1">
        <w:rPr>
          <w:rFonts w:ascii="Times New Roman" w:hAnsi="Times New Roman" w:cs="Times New Roman"/>
          <w:sz w:val="26"/>
          <w:szCs w:val="26"/>
        </w:rPr>
        <w:t>распространяются на все распол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женные</w:t>
      </w:r>
      <w:r w:rsidR="004A620E" w:rsidRPr="002301B1">
        <w:rPr>
          <w:rFonts w:ascii="Times New Roman" w:hAnsi="Times New Roman" w:cs="Times New Roman"/>
          <w:sz w:val="26"/>
          <w:szCs w:val="26"/>
        </w:rPr>
        <w:t>,</w:t>
      </w:r>
      <w:r w:rsidRPr="002301B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82B70" w:rsidRPr="002301B1">
        <w:rPr>
          <w:rFonts w:ascii="Times New Roman" w:hAnsi="Times New Roman" w:cs="Times New Roman"/>
          <w:sz w:val="26"/>
          <w:szCs w:val="26"/>
        </w:rPr>
        <w:t>Члянского</w:t>
      </w:r>
      <w:r w:rsidR="00CD62B9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9E7B76" w:rsidRPr="002301B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D62B9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земельные участки и об</w:t>
      </w:r>
      <w:r w:rsidRPr="002301B1">
        <w:rPr>
          <w:rFonts w:ascii="Times New Roman" w:hAnsi="Times New Roman" w:cs="Times New Roman"/>
          <w:sz w:val="26"/>
          <w:szCs w:val="26"/>
        </w:rPr>
        <w:t>ъ</w:t>
      </w:r>
      <w:r w:rsidRPr="002301B1">
        <w:rPr>
          <w:rFonts w:ascii="Times New Roman" w:hAnsi="Times New Roman" w:cs="Times New Roman"/>
          <w:sz w:val="26"/>
          <w:szCs w:val="26"/>
        </w:rPr>
        <w:t>екты капитального строительства, являются обязательными для всех правообл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дателей земельных участков и объектов капитального строительства. Требования установленных Правилами градостроительных регламентов сохраняются при и</w:t>
      </w:r>
      <w:r w:rsidRPr="002301B1">
        <w:rPr>
          <w:rFonts w:ascii="Times New Roman" w:hAnsi="Times New Roman" w:cs="Times New Roman"/>
          <w:sz w:val="26"/>
          <w:szCs w:val="26"/>
        </w:rPr>
        <w:t>з</w:t>
      </w:r>
      <w:r w:rsidRPr="002301B1">
        <w:rPr>
          <w:rFonts w:ascii="Times New Roman" w:hAnsi="Times New Roman" w:cs="Times New Roman"/>
          <w:sz w:val="26"/>
          <w:szCs w:val="26"/>
        </w:rPr>
        <w:t>менении формы собственности на земельный участок, объект капитального стр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ительства, при переходе прав на земельный участок, объект капитального стро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>тельства другому правообладателю.</w:t>
      </w:r>
    </w:p>
    <w:p w:rsidR="00954B9C" w:rsidRPr="002301B1" w:rsidRDefault="001E354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C75B3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Настоящие Правила </w:t>
      </w:r>
      <w:r w:rsidR="00566DC8" w:rsidRPr="002301B1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954B9C" w:rsidRPr="002301B1">
        <w:rPr>
          <w:rFonts w:ascii="Times New Roman" w:hAnsi="Times New Roman" w:cs="Times New Roman"/>
          <w:sz w:val="26"/>
          <w:szCs w:val="26"/>
        </w:rPr>
        <w:t>применяются: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2301B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2301B1">
        <w:rPr>
          <w:rFonts w:ascii="Times New Roman" w:hAnsi="Times New Roman" w:cs="Times New Roman"/>
          <w:sz w:val="26"/>
          <w:szCs w:val="26"/>
        </w:rPr>
        <w:t>подготовке, проверке и утверждении документации по планировке территории, в том числе градостроительных планов земельных участков, выдав</w:t>
      </w:r>
      <w:r w:rsidR="00954B9C" w:rsidRPr="002301B1">
        <w:rPr>
          <w:rFonts w:ascii="Times New Roman" w:hAnsi="Times New Roman" w:cs="Times New Roman"/>
          <w:sz w:val="26"/>
          <w:szCs w:val="26"/>
        </w:rPr>
        <w:t>а</w:t>
      </w:r>
      <w:r w:rsidR="00954B9C" w:rsidRPr="002301B1">
        <w:rPr>
          <w:rFonts w:ascii="Times New Roman" w:hAnsi="Times New Roman" w:cs="Times New Roman"/>
          <w:sz w:val="26"/>
          <w:szCs w:val="26"/>
        </w:rPr>
        <w:t>емых правообладателям земельных участков и объектов капитального строител</w:t>
      </w:r>
      <w:r w:rsidR="00954B9C" w:rsidRPr="002301B1">
        <w:rPr>
          <w:rFonts w:ascii="Times New Roman" w:hAnsi="Times New Roman" w:cs="Times New Roman"/>
          <w:sz w:val="26"/>
          <w:szCs w:val="26"/>
        </w:rPr>
        <w:t>ь</w:t>
      </w:r>
      <w:r w:rsidR="00954B9C" w:rsidRPr="002301B1">
        <w:rPr>
          <w:rFonts w:ascii="Times New Roman" w:hAnsi="Times New Roman" w:cs="Times New Roman"/>
          <w:sz w:val="26"/>
          <w:szCs w:val="26"/>
        </w:rPr>
        <w:t>ства и градостроительных планов земельных участков, права на которые пред</w:t>
      </w:r>
      <w:r w:rsidR="00954B9C" w:rsidRPr="002301B1">
        <w:rPr>
          <w:rFonts w:ascii="Times New Roman" w:hAnsi="Times New Roman" w:cs="Times New Roman"/>
          <w:sz w:val="26"/>
          <w:szCs w:val="26"/>
        </w:rPr>
        <w:t>о</w:t>
      </w:r>
      <w:r w:rsidR="00954B9C" w:rsidRPr="002301B1">
        <w:rPr>
          <w:rFonts w:ascii="Times New Roman" w:hAnsi="Times New Roman" w:cs="Times New Roman"/>
          <w:sz w:val="26"/>
          <w:szCs w:val="26"/>
        </w:rPr>
        <w:t>ставляются по итогам торгов;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2301B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2301B1">
        <w:rPr>
          <w:rFonts w:ascii="Times New Roman" w:hAnsi="Times New Roman" w:cs="Times New Roman"/>
          <w:sz w:val="26"/>
          <w:szCs w:val="26"/>
        </w:rPr>
        <w:t>приняти</w:t>
      </w:r>
      <w:r w:rsidR="004A620E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решений о выдаче или об отказе в выдаче разрешений на условно разрешённые виды использования земельных участков и объектов кап</w:t>
      </w:r>
      <w:r w:rsidR="00954B9C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>тального строительства;</w:t>
      </w:r>
    </w:p>
    <w:p w:rsidR="00954B9C" w:rsidRPr="002301B1" w:rsidRDefault="002C75B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4A620E" w:rsidRPr="002301B1">
        <w:rPr>
          <w:rFonts w:ascii="Times New Roman" w:hAnsi="Times New Roman" w:cs="Times New Roman"/>
          <w:sz w:val="26"/>
          <w:szCs w:val="26"/>
        </w:rPr>
        <w:t xml:space="preserve">при </w:t>
      </w:r>
      <w:r w:rsidR="00954B9C" w:rsidRPr="002301B1">
        <w:rPr>
          <w:rFonts w:ascii="Times New Roman" w:hAnsi="Times New Roman" w:cs="Times New Roman"/>
          <w:sz w:val="26"/>
          <w:szCs w:val="26"/>
        </w:rPr>
        <w:t>приняти</w:t>
      </w:r>
      <w:r w:rsidR="004A620E" w:rsidRPr="002301B1">
        <w:rPr>
          <w:rFonts w:ascii="Times New Roman" w:hAnsi="Times New Roman" w:cs="Times New Roman"/>
          <w:sz w:val="26"/>
          <w:szCs w:val="26"/>
        </w:rPr>
        <w:t>и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решений о выдаче или об отказе в выдаче разрешений на отклонение от предельных параметров разрешённого строительства, реконстру</w:t>
      </w:r>
      <w:r w:rsidR="00954B9C" w:rsidRPr="002301B1">
        <w:rPr>
          <w:rFonts w:ascii="Times New Roman" w:hAnsi="Times New Roman" w:cs="Times New Roman"/>
          <w:sz w:val="26"/>
          <w:szCs w:val="26"/>
        </w:rPr>
        <w:t>к</w:t>
      </w:r>
      <w:r w:rsidR="00954B9C" w:rsidRPr="002301B1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строительства;</w:t>
      </w:r>
    </w:p>
    <w:p w:rsidR="00EF3B5C" w:rsidRPr="002301B1" w:rsidRDefault="001E354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C75B3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Решения органов местного самоуправления </w:t>
      </w:r>
      <w:r w:rsidR="00D2113B" w:rsidRPr="002301B1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D2113B" w:rsidRPr="002301B1">
        <w:rPr>
          <w:rFonts w:ascii="Times New Roman" w:hAnsi="Times New Roman" w:cs="Times New Roman"/>
          <w:sz w:val="26"/>
          <w:szCs w:val="26"/>
        </w:rPr>
        <w:t>ь</w:t>
      </w:r>
      <w:r w:rsidR="00D2113B" w:rsidRPr="002301B1">
        <w:rPr>
          <w:rFonts w:ascii="Times New Roman" w:hAnsi="Times New Roman" w:cs="Times New Roman"/>
          <w:sz w:val="26"/>
          <w:szCs w:val="26"/>
        </w:rPr>
        <w:t>ного района</w:t>
      </w:r>
      <w:r w:rsidR="00954B9C" w:rsidRPr="002301B1">
        <w:rPr>
          <w:rFonts w:ascii="Times New Roman" w:hAnsi="Times New Roman" w:cs="Times New Roman"/>
          <w:sz w:val="26"/>
          <w:szCs w:val="26"/>
        </w:rPr>
        <w:t>, органов государственной власти Хабаровского края, противореч</w:t>
      </w:r>
      <w:r w:rsidR="00954B9C" w:rsidRPr="002301B1">
        <w:rPr>
          <w:rFonts w:ascii="Times New Roman" w:hAnsi="Times New Roman" w:cs="Times New Roman"/>
          <w:sz w:val="26"/>
          <w:szCs w:val="26"/>
        </w:rPr>
        <w:t>а</w:t>
      </w:r>
      <w:r w:rsidR="00954B9C" w:rsidRPr="002301B1">
        <w:rPr>
          <w:rFonts w:ascii="Times New Roman" w:hAnsi="Times New Roman" w:cs="Times New Roman"/>
          <w:sz w:val="26"/>
          <w:szCs w:val="26"/>
        </w:rPr>
        <w:t>щие настоящим Правилам, могут быть оспорены в судебном порядке.</w:t>
      </w:r>
      <w:bookmarkStart w:id="5" w:name="_Toc241240649"/>
      <w:bookmarkStart w:id="6" w:name="_Toc309126439"/>
    </w:p>
    <w:bookmarkEnd w:id="5"/>
    <w:bookmarkEnd w:id="6"/>
    <w:p w:rsidR="007E4424" w:rsidRPr="002301B1" w:rsidRDefault="007E4424" w:rsidP="007E442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 полномочиям Собрания депутатов Николаевского муниципального рай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на в области землепользования и застройки относится утверждение Правил зе</w:t>
      </w:r>
      <w:r w:rsidRPr="002301B1">
        <w:rPr>
          <w:rFonts w:ascii="Times New Roman" w:hAnsi="Times New Roman" w:cs="Times New Roman"/>
          <w:sz w:val="26"/>
          <w:szCs w:val="26"/>
        </w:rPr>
        <w:t>м</w:t>
      </w:r>
      <w:r w:rsidRPr="002301B1">
        <w:rPr>
          <w:rFonts w:ascii="Times New Roman" w:hAnsi="Times New Roman" w:cs="Times New Roman"/>
          <w:sz w:val="26"/>
          <w:szCs w:val="26"/>
        </w:rPr>
        <w:t>лепользования и застройки и внесение изменений в них.</w:t>
      </w:r>
    </w:p>
    <w:p w:rsidR="007E4424" w:rsidRPr="002301B1" w:rsidRDefault="007E4424" w:rsidP="007E4424">
      <w:pPr>
        <w:widowControl w:val="0"/>
        <w:tabs>
          <w:tab w:val="left" w:pos="108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 полномочиям главы Николаевского муниципального района в области землепользования и застройки относятся:</w:t>
      </w:r>
    </w:p>
    <w:p w:rsidR="007E4424" w:rsidRPr="002301B1" w:rsidRDefault="007E4424" w:rsidP="007E442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принятие решения о подготовке проекта (о внесении изменений) «Прав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>ла землепользования и застройки сельского поселения»;</w:t>
      </w:r>
    </w:p>
    <w:p w:rsidR="007E4424" w:rsidRPr="002301B1" w:rsidRDefault="007E4424" w:rsidP="007E442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утверждение документации по планировке территории;</w:t>
      </w:r>
    </w:p>
    <w:p w:rsidR="007E4424" w:rsidRPr="002301B1" w:rsidRDefault="007E4424" w:rsidP="007E442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принятие решений о назначении публичных слушаний;</w:t>
      </w:r>
    </w:p>
    <w:p w:rsidR="007E4424" w:rsidRPr="002301B1" w:rsidRDefault="007E4424" w:rsidP="007E442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организация и проведение публичных слушаний;</w:t>
      </w:r>
    </w:p>
    <w:p w:rsidR="007E4424" w:rsidRPr="002301B1" w:rsidRDefault="007E4424" w:rsidP="007E442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принятие решения о предоставлении разрешения на условно разрешённый вид использования земельного участка;</w:t>
      </w:r>
    </w:p>
    <w:p w:rsidR="007E4424" w:rsidRPr="002301B1" w:rsidRDefault="007E4424" w:rsidP="007E442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принятие решения о предоставлении разрешения на отклонение от 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дельных параметров разрешенного строительства, реконструкции объектов кап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>тального строительства;</w:t>
      </w:r>
    </w:p>
    <w:p w:rsidR="007E4424" w:rsidRPr="002301B1" w:rsidRDefault="007E4424" w:rsidP="007E442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обеспечение разработки и утверждения документации по планировке те</w:t>
      </w:r>
      <w:r w:rsidRPr="002301B1">
        <w:rPr>
          <w:rFonts w:ascii="Times New Roman" w:hAnsi="Times New Roman" w:cs="Times New Roman"/>
          <w:sz w:val="26"/>
          <w:szCs w:val="26"/>
        </w:rPr>
        <w:t>р</w:t>
      </w:r>
      <w:r w:rsidRPr="002301B1">
        <w:rPr>
          <w:rFonts w:ascii="Times New Roman" w:hAnsi="Times New Roman" w:cs="Times New Roman"/>
          <w:sz w:val="26"/>
          <w:szCs w:val="26"/>
        </w:rPr>
        <w:t>ритории;</w:t>
      </w:r>
    </w:p>
    <w:p w:rsidR="007E4424" w:rsidRPr="002301B1" w:rsidRDefault="007E4424" w:rsidP="007E442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формирование земельных участков как объектов недвижимости;</w:t>
      </w:r>
    </w:p>
    <w:p w:rsidR="007E4424" w:rsidRPr="002301B1" w:rsidRDefault="007E4424" w:rsidP="007E442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выдача разрешений на строительство;</w:t>
      </w:r>
    </w:p>
    <w:p w:rsidR="00954B9C" w:rsidRPr="002301B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выдача разрешений на ввод объектов в эксплуатацию;</w:t>
      </w:r>
    </w:p>
    <w:p w:rsidR="00954B9C" w:rsidRPr="002301B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изъятие, в том числе путем выкупа, земельных участков для муниципал</w:t>
      </w:r>
      <w:r w:rsidR="00954B9C" w:rsidRPr="002301B1">
        <w:rPr>
          <w:rFonts w:ascii="Times New Roman" w:hAnsi="Times New Roman" w:cs="Times New Roman"/>
          <w:sz w:val="26"/>
          <w:szCs w:val="26"/>
        </w:rPr>
        <w:t>ь</w:t>
      </w:r>
      <w:r w:rsidR="00954B9C" w:rsidRPr="002301B1">
        <w:rPr>
          <w:rFonts w:ascii="Times New Roman" w:hAnsi="Times New Roman" w:cs="Times New Roman"/>
          <w:sz w:val="26"/>
          <w:szCs w:val="26"/>
        </w:rPr>
        <w:t>ных нужд;</w:t>
      </w:r>
    </w:p>
    <w:p w:rsidR="00954B9C" w:rsidRPr="002301B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резервирование земельных участков для муниципальных нужд;</w:t>
      </w:r>
    </w:p>
    <w:p w:rsidR="00EF3B5C" w:rsidRPr="002301B1" w:rsidRDefault="00E356F3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2301B1">
        <w:rPr>
          <w:rFonts w:ascii="Times New Roman" w:hAnsi="Times New Roman" w:cs="Times New Roman"/>
          <w:sz w:val="26"/>
          <w:szCs w:val="26"/>
        </w:rPr>
        <w:t>другие полномочия.</w:t>
      </w:r>
      <w:bookmarkStart w:id="7" w:name="_Toc241240651"/>
      <w:bookmarkStart w:id="8" w:name="_Toc309126441"/>
    </w:p>
    <w:p w:rsidR="00954B9C" w:rsidRPr="002301B1" w:rsidRDefault="001E354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66DC8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</w:t>
      </w:r>
      <w:bookmarkEnd w:id="7"/>
      <w:bookmarkEnd w:id="8"/>
      <w:r w:rsidR="00FE2197" w:rsidRPr="002301B1">
        <w:rPr>
          <w:rFonts w:ascii="Times New Roman" w:hAnsi="Times New Roman" w:cs="Times New Roman"/>
          <w:sz w:val="26"/>
          <w:szCs w:val="26"/>
        </w:rPr>
        <w:t>:</w:t>
      </w:r>
    </w:p>
    <w:p w:rsidR="00954B9C" w:rsidRPr="002301B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</w:t>
      </w:r>
      <w:r w:rsidR="00FB74F1" w:rsidRPr="002301B1">
        <w:rPr>
          <w:rFonts w:ascii="Times New Roman" w:hAnsi="Times New Roman" w:cs="Times New Roman"/>
          <w:sz w:val="26"/>
          <w:szCs w:val="26"/>
        </w:rPr>
        <w:t>Николаевского муниципальн</w:t>
      </w:r>
      <w:r w:rsidR="00FB74F1" w:rsidRPr="002301B1">
        <w:rPr>
          <w:rFonts w:ascii="Times New Roman" w:hAnsi="Times New Roman" w:cs="Times New Roman"/>
          <w:sz w:val="26"/>
          <w:szCs w:val="26"/>
        </w:rPr>
        <w:t>о</w:t>
      </w:r>
      <w:r w:rsidR="00A436DD" w:rsidRPr="002301B1">
        <w:rPr>
          <w:rFonts w:ascii="Times New Roman" w:hAnsi="Times New Roman" w:cs="Times New Roman"/>
          <w:sz w:val="26"/>
          <w:szCs w:val="26"/>
        </w:rPr>
        <w:t>го района (далее</w:t>
      </w:r>
      <w:r w:rsidR="00E356F3" w:rsidRPr="002301B1">
        <w:rPr>
          <w:rFonts w:ascii="Times New Roman" w:hAnsi="Times New Roman" w:cs="Times New Roman"/>
          <w:sz w:val="26"/>
          <w:szCs w:val="26"/>
        </w:rPr>
        <w:t xml:space="preserve"> -</w:t>
      </w:r>
      <w:r w:rsidRPr="002301B1">
        <w:rPr>
          <w:rFonts w:ascii="Times New Roman" w:hAnsi="Times New Roman" w:cs="Times New Roman"/>
          <w:sz w:val="26"/>
          <w:szCs w:val="26"/>
        </w:rPr>
        <w:t xml:space="preserve"> Комиссия) формируется в целях обеспечения требований настоящих </w:t>
      </w:r>
      <w:r w:rsidR="00ED2A36" w:rsidRPr="002301B1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2301B1">
        <w:rPr>
          <w:rFonts w:ascii="Times New Roman" w:hAnsi="Times New Roman" w:cs="Times New Roman"/>
          <w:sz w:val="26"/>
          <w:szCs w:val="26"/>
        </w:rPr>
        <w:t>, предъявляемых к землепольз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ванию и застройке.</w:t>
      </w:r>
    </w:p>
    <w:p w:rsidR="00A37374" w:rsidRPr="002301B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согласно Градостроительном</w:t>
      </w:r>
      <w:r w:rsidR="002301B1" w:rsidRPr="002301B1">
        <w:rPr>
          <w:rFonts w:ascii="Times New Roman" w:hAnsi="Times New Roman" w:cs="Times New Roman"/>
          <w:sz w:val="26"/>
          <w:szCs w:val="26"/>
        </w:rPr>
        <w:t xml:space="preserve">у кодексу </w:t>
      </w:r>
      <w:r w:rsidR="00E60FE8">
        <w:rPr>
          <w:rFonts w:ascii="Times New Roman" w:hAnsi="Times New Roman" w:cs="Times New Roman"/>
          <w:sz w:val="26"/>
          <w:szCs w:val="26"/>
        </w:rPr>
        <w:t>РФ</w:t>
      </w:r>
      <w:r w:rsidR="002301B1" w:rsidRPr="002301B1">
        <w:rPr>
          <w:rFonts w:ascii="Times New Roman" w:hAnsi="Times New Roman" w:cs="Times New Roman"/>
          <w:sz w:val="26"/>
          <w:szCs w:val="26"/>
        </w:rPr>
        <w:t xml:space="preserve">, </w:t>
      </w:r>
      <w:r w:rsidRPr="002301B1">
        <w:rPr>
          <w:rFonts w:ascii="Times New Roman" w:hAnsi="Times New Roman" w:cs="Times New Roman"/>
          <w:sz w:val="26"/>
          <w:szCs w:val="26"/>
        </w:rPr>
        <w:t>а также согласно Положению о Комиссии, утверждаем</w:t>
      </w:r>
      <w:r w:rsidR="00E24001" w:rsidRPr="002301B1">
        <w:rPr>
          <w:rFonts w:ascii="Times New Roman" w:hAnsi="Times New Roman" w:cs="Times New Roman"/>
          <w:sz w:val="26"/>
          <w:szCs w:val="26"/>
        </w:rPr>
        <w:t>ому</w:t>
      </w:r>
      <w:r w:rsidR="00E356F3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A436DD" w:rsidRPr="002301B1">
        <w:rPr>
          <w:rFonts w:ascii="Times New Roman" w:hAnsi="Times New Roman" w:cs="Times New Roman"/>
          <w:sz w:val="26"/>
          <w:szCs w:val="26"/>
        </w:rPr>
        <w:t>постано</w:t>
      </w:r>
      <w:r w:rsidR="00A436DD" w:rsidRPr="002301B1">
        <w:rPr>
          <w:rFonts w:ascii="Times New Roman" w:hAnsi="Times New Roman" w:cs="Times New Roman"/>
          <w:sz w:val="26"/>
          <w:szCs w:val="26"/>
        </w:rPr>
        <w:t>в</w:t>
      </w:r>
      <w:r w:rsidR="00A436DD" w:rsidRPr="002301B1">
        <w:rPr>
          <w:rFonts w:ascii="Times New Roman" w:hAnsi="Times New Roman" w:cs="Times New Roman"/>
          <w:sz w:val="26"/>
          <w:szCs w:val="26"/>
        </w:rPr>
        <w:t xml:space="preserve">лением </w:t>
      </w:r>
      <w:r w:rsidR="00E60FE8">
        <w:rPr>
          <w:rFonts w:ascii="Times New Roman" w:hAnsi="Times New Roman" w:cs="Times New Roman"/>
          <w:sz w:val="26"/>
          <w:szCs w:val="26"/>
        </w:rPr>
        <w:t>администрации</w:t>
      </w:r>
      <w:r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FB74F1" w:rsidRPr="002301B1">
        <w:rPr>
          <w:rFonts w:ascii="Times New Roman" w:hAnsi="Times New Roman" w:cs="Times New Roman"/>
          <w:sz w:val="26"/>
          <w:szCs w:val="26"/>
        </w:rPr>
        <w:t>Нико</w:t>
      </w:r>
      <w:r w:rsidR="007C4C53" w:rsidRPr="002301B1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bookmarkStart w:id="9" w:name="_Toc309126450"/>
      <w:bookmarkStart w:id="10" w:name="_Toc225570349"/>
      <w:r w:rsidR="002301B1" w:rsidRPr="002301B1">
        <w:rPr>
          <w:rFonts w:ascii="Times New Roman" w:hAnsi="Times New Roman" w:cs="Times New Roman"/>
          <w:sz w:val="26"/>
          <w:szCs w:val="26"/>
        </w:rPr>
        <w:t>.</w:t>
      </w:r>
    </w:p>
    <w:bookmarkEnd w:id="9"/>
    <w:bookmarkEnd w:id="10"/>
    <w:p w:rsidR="00566DC8" w:rsidRDefault="00566DC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DC8" w:rsidRPr="00F76732" w:rsidRDefault="00566DC8" w:rsidP="00566DC8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_Toc241240671"/>
      <w:r w:rsidRPr="00F76732">
        <w:rPr>
          <w:rFonts w:ascii="Times New Roman" w:hAnsi="Times New Roman" w:cs="Times New Roman"/>
          <w:sz w:val="26"/>
          <w:szCs w:val="26"/>
        </w:rPr>
        <w:t xml:space="preserve">Статья 2.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Pr="00F76732">
        <w:rPr>
          <w:rFonts w:ascii="Times New Roman" w:hAnsi="Times New Roman" w:cs="Times New Roman"/>
          <w:sz w:val="26"/>
          <w:szCs w:val="26"/>
        </w:rPr>
        <w:t xml:space="preserve"> видов разрешенного использования земельных учас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 физическими и юридическими лиц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ми</w:t>
      </w:r>
    </w:p>
    <w:p w:rsidR="00566DC8" w:rsidRPr="00F76732" w:rsidRDefault="00E60FE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FE8">
        <w:rPr>
          <w:rFonts w:ascii="Times New Roman" w:hAnsi="Times New Roman" w:cs="Times New Roman"/>
          <w:sz w:val="26"/>
          <w:szCs w:val="26"/>
        </w:rPr>
        <w:t>Изменение видов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E60FE8">
        <w:rPr>
          <w:rFonts w:ascii="Times New Roman" w:hAnsi="Times New Roman" w:cs="Times New Roman"/>
          <w:sz w:val="26"/>
          <w:szCs w:val="26"/>
        </w:rPr>
        <w:t>ектов капитального строительства физиче</w:t>
      </w:r>
      <w:r>
        <w:rPr>
          <w:rFonts w:ascii="Times New Roman" w:hAnsi="Times New Roman" w:cs="Times New Roman"/>
          <w:sz w:val="26"/>
          <w:szCs w:val="26"/>
        </w:rPr>
        <w:t>скими и юридическими лицами ос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60FE8">
        <w:rPr>
          <w:rFonts w:ascii="Times New Roman" w:hAnsi="Times New Roman" w:cs="Times New Roman"/>
          <w:sz w:val="26"/>
          <w:szCs w:val="26"/>
        </w:rPr>
        <w:t>ществляется в соответствии с Градостроительным кодексом РФ.</w:t>
      </w:r>
    </w:p>
    <w:p w:rsidR="00E60FE8" w:rsidRDefault="00E60FE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3. Подготовка</w:t>
      </w:r>
      <w:r w:rsidRPr="00F76732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Подготовка документации по планировке территории осуществляется в с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 xml:space="preserve">ответствии с Градостроительным кодексом </w:t>
      </w:r>
      <w:r w:rsidR="00E60FE8">
        <w:rPr>
          <w:rFonts w:ascii="Times New Roman" w:hAnsi="Times New Roman" w:cs="Times New Roman"/>
          <w:sz w:val="26"/>
          <w:szCs w:val="26"/>
        </w:rPr>
        <w:t>РФ</w:t>
      </w:r>
      <w:r w:rsidRPr="00F76732">
        <w:rPr>
          <w:rFonts w:ascii="Times New Roman" w:hAnsi="Times New Roman" w:cs="Times New Roman"/>
          <w:sz w:val="26"/>
          <w:szCs w:val="26"/>
        </w:rPr>
        <w:t xml:space="preserve">, законами и иными нормативными правовыми актами Хабаровского края,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F76732">
        <w:rPr>
          <w:rFonts w:ascii="Times New Roman" w:hAnsi="Times New Roman" w:cs="Times New Roman"/>
          <w:sz w:val="26"/>
          <w:szCs w:val="26"/>
        </w:rPr>
        <w:t xml:space="preserve"> правовыми актами </w:t>
      </w:r>
      <w:r>
        <w:rPr>
          <w:rFonts w:ascii="Times New Roman" w:hAnsi="Times New Roman" w:cs="Times New Roman"/>
          <w:sz w:val="26"/>
          <w:szCs w:val="26"/>
        </w:rPr>
        <w:t>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 местного самоуправления</w:t>
      </w:r>
      <w:r w:rsidRPr="00F7673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района.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Статья 4.</w:t>
      </w:r>
      <w:r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Pr="00F76732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вопросам землепользования и застройки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Проведение публичных слушаний по вопросам землепользования и з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 xml:space="preserve">стройки осуществляется в соответствии с Градостроительным кодексом </w:t>
      </w:r>
      <w:r w:rsidR="00E60FE8">
        <w:rPr>
          <w:rFonts w:ascii="Times New Roman" w:hAnsi="Times New Roman" w:cs="Times New Roman"/>
          <w:sz w:val="26"/>
          <w:szCs w:val="26"/>
        </w:rPr>
        <w:t xml:space="preserve">РФ </w:t>
      </w:r>
      <w:r w:rsidRPr="00F76732">
        <w:rPr>
          <w:rFonts w:ascii="Times New Roman" w:hAnsi="Times New Roman" w:cs="Times New Roman"/>
          <w:sz w:val="26"/>
          <w:szCs w:val="26"/>
        </w:rPr>
        <w:t>и П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ложением о публичных слушаниях в Николаевском муниципальном районе.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5. Внесение</w:t>
      </w:r>
      <w:r w:rsidRPr="00F76732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</w:t>
      </w:r>
    </w:p>
    <w:p w:rsidR="00566DC8" w:rsidRDefault="00566DC8" w:rsidP="00566DC8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Внесение изменений в Правила землепользования и застройки осуществл</w:t>
      </w:r>
      <w:r w:rsidRPr="00F76732">
        <w:rPr>
          <w:rFonts w:ascii="Times New Roman" w:hAnsi="Times New Roman" w:cs="Times New Roman"/>
          <w:sz w:val="26"/>
          <w:szCs w:val="26"/>
        </w:rPr>
        <w:t>я</w:t>
      </w:r>
      <w:r w:rsidRPr="00F76732">
        <w:rPr>
          <w:rFonts w:ascii="Times New Roman" w:hAnsi="Times New Roman" w:cs="Times New Roman"/>
          <w:sz w:val="26"/>
          <w:szCs w:val="26"/>
        </w:rPr>
        <w:t xml:space="preserve">ется в соответствии с Градостроительным кодексом </w:t>
      </w:r>
      <w:r w:rsidR="00E60FE8">
        <w:rPr>
          <w:rFonts w:ascii="Times New Roman" w:hAnsi="Times New Roman" w:cs="Times New Roman"/>
          <w:sz w:val="26"/>
          <w:szCs w:val="26"/>
        </w:rPr>
        <w:t>РФ</w:t>
      </w:r>
      <w:r w:rsidRPr="00F76732">
        <w:rPr>
          <w:rFonts w:ascii="Times New Roman" w:hAnsi="Times New Roman" w:cs="Times New Roman"/>
          <w:sz w:val="26"/>
          <w:szCs w:val="26"/>
        </w:rPr>
        <w:t>, законами и иными но</w:t>
      </w:r>
      <w:r w:rsidRPr="00F76732">
        <w:rPr>
          <w:rFonts w:ascii="Times New Roman" w:hAnsi="Times New Roman" w:cs="Times New Roman"/>
          <w:sz w:val="26"/>
          <w:szCs w:val="26"/>
        </w:rPr>
        <w:t>р</w:t>
      </w:r>
      <w:r w:rsidRPr="00F76732">
        <w:rPr>
          <w:rFonts w:ascii="Times New Roman" w:hAnsi="Times New Roman" w:cs="Times New Roman"/>
          <w:sz w:val="26"/>
          <w:szCs w:val="26"/>
        </w:rPr>
        <w:t xml:space="preserve">мативными правовыми актами Хабаровского края,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F76732">
        <w:rPr>
          <w:rFonts w:ascii="Times New Roman" w:hAnsi="Times New Roman" w:cs="Times New Roman"/>
          <w:sz w:val="26"/>
          <w:szCs w:val="26"/>
        </w:rPr>
        <w:t xml:space="preserve"> правовыми актами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F7673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566DC8" w:rsidRPr="00F76732" w:rsidRDefault="00566DC8" w:rsidP="00566DC8">
      <w:pPr>
        <w:widowControl w:val="0"/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6. Регулирование</w:t>
      </w:r>
      <w:r w:rsidRPr="00F76732">
        <w:rPr>
          <w:rFonts w:ascii="Times New Roman" w:hAnsi="Times New Roman" w:cs="Times New Roman"/>
          <w:sz w:val="26"/>
          <w:szCs w:val="26"/>
        </w:rPr>
        <w:t xml:space="preserve"> иных вопросов землепользования и застройки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 xml:space="preserve">Земельные участки, объекты капитального строительства, образованные, созданные в установленном порядке до введения в действие настоящих Правил </w:t>
      </w:r>
      <w:r w:rsidRPr="00F2407B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Pr="00F76732">
        <w:rPr>
          <w:rFonts w:ascii="Times New Roman" w:hAnsi="Times New Roman" w:cs="Times New Roman"/>
          <w:sz w:val="26"/>
          <w:szCs w:val="26"/>
        </w:rPr>
        <w:t>и расположенные на территориях, для которых установлен соответствующий градостроительный регламент и на которые распр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страняется действие указанного градостроительного регламента, являются нес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ответствующими градостроительному регламенту, в случаях, когда: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тального строительства не соответствуют указанным в градостроительном регл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менте соответствующей те</w:t>
      </w:r>
      <w:r>
        <w:rPr>
          <w:rFonts w:ascii="Times New Roman" w:hAnsi="Times New Roman" w:cs="Times New Roman"/>
          <w:sz w:val="26"/>
          <w:szCs w:val="26"/>
        </w:rPr>
        <w:t>рриториальной зоны видам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ния земельных участков и объектов капитального строительства;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732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lastRenderedPageBreak/>
        <w:t>тального строительства соответствуют указанным в градостроительном регламе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>те соответствующей те</w:t>
      </w:r>
      <w:r>
        <w:rPr>
          <w:rFonts w:ascii="Times New Roman" w:hAnsi="Times New Roman" w:cs="Times New Roman"/>
          <w:sz w:val="26"/>
          <w:szCs w:val="26"/>
        </w:rPr>
        <w:t>рриториальной зоны видам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</w:t>
      </w:r>
      <w:r w:rsidRPr="00F76732">
        <w:rPr>
          <w:rFonts w:ascii="Times New Roman" w:hAnsi="Times New Roman" w:cs="Times New Roman"/>
          <w:sz w:val="26"/>
          <w:szCs w:val="26"/>
        </w:rPr>
        <w:t>с</w:t>
      </w:r>
      <w:r w:rsidRPr="00F76732">
        <w:rPr>
          <w:rFonts w:ascii="Times New Roman" w:hAnsi="Times New Roman" w:cs="Times New Roman"/>
          <w:sz w:val="26"/>
          <w:szCs w:val="26"/>
        </w:rPr>
        <w:t>пользования территории, в пределах которых указанные виды использования з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 не допускаются;</w:t>
      </w:r>
      <w:proofErr w:type="gramEnd"/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не соо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ветствуют предельным параметрам раз</w:t>
      </w:r>
      <w:r>
        <w:rPr>
          <w:rFonts w:ascii="Times New Roman" w:hAnsi="Times New Roman" w:cs="Times New Roman"/>
          <w:sz w:val="26"/>
          <w:szCs w:val="26"/>
        </w:rPr>
        <w:t>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строительства, указанным в градостроительном регламе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зоны;</w:t>
      </w:r>
    </w:p>
    <w:p w:rsidR="00566DC8" w:rsidRPr="00F76732" w:rsidRDefault="00566DC8" w:rsidP="00566DC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соотве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ствуют предельным параметрам разр</w:t>
      </w:r>
      <w:r>
        <w:rPr>
          <w:rFonts w:ascii="Times New Roman" w:hAnsi="Times New Roman" w:cs="Times New Roman"/>
          <w:sz w:val="26"/>
          <w:szCs w:val="26"/>
        </w:rPr>
        <w:t>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строительства, указанным в градостроительном регламе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 xml:space="preserve">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 </w:t>
      </w:r>
    </w:p>
    <w:p w:rsidR="001E32E5" w:rsidRPr="002301B1" w:rsidRDefault="001E32E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401" w:rsidRPr="002301B1" w:rsidRDefault="007C53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Глава</w:t>
      </w:r>
      <w:r w:rsidR="003E4401" w:rsidRPr="002301B1">
        <w:rPr>
          <w:rFonts w:ascii="Times New Roman" w:hAnsi="Times New Roman" w:cs="Times New Roman"/>
          <w:sz w:val="26"/>
          <w:szCs w:val="26"/>
        </w:rPr>
        <w:t xml:space="preserve"> II. Карта градостроительного зонирования и зон с особыми услови</w:t>
      </w:r>
      <w:r w:rsidR="003E4401" w:rsidRPr="002301B1">
        <w:rPr>
          <w:rFonts w:ascii="Times New Roman" w:hAnsi="Times New Roman" w:cs="Times New Roman"/>
          <w:sz w:val="26"/>
          <w:szCs w:val="26"/>
        </w:rPr>
        <w:t>я</w:t>
      </w:r>
      <w:r w:rsidR="003E4401" w:rsidRPr="002301B1">
        <w:rPr>
          <w:rFonts w:ascii="Times New Roman" w:hAnsi="Times New Roman" w:cs="Times New Roman"/>
          <w:sz w:val="26"/>
          <w:szCs w:val="26"/>
        </w:rPr>
        <w:t>ми использования территорий</w:t>
      </w:r>
    </w:p>
    <w:p w:rsidR="003E4401" w:rsidRPr="002301B1" w:rsidRDefault="003E440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401" w:rsidRPr="002301B1" w:rsidRDefault="007C535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Статья 7</w:t>
      </w:r>
      <w:r w:rsidR="003E4401" w:rsidRPr="002301B1">
        <w:rPr>
          <w:rFonts w:ascii="Times New Roman" w:hAnsi="Times New Roman" w:cs="Times New Roman"/>
          <w:sz w:val="26"/>
          <w:szCs w:val="26"/>
        </w:rPr>
        <w:t>. Карта градостроительного зонирования и зон с особыми услови</w:t>
      </w:r>
      <w:r w:rsidR="003E4401" w:rsidRPr="002301B1">
        <w:rPr>
          <w:rFonts w:ascii="Times New Roman" w:hAnsi="Times New Roman" w:cs="Times New Roman"/>
          <w:sz w:val="26"/>
          <w:szCs w:val="26"/>
        </w:rPr>
        <w:t>я</w:t>
      </w:r>
      <w:r w:rsidR="003E4401" w:rsidRPr="002301B1">
        <w:rPr>
          <w:rFonts w:ascii="Times New Roman" w:hAnsi="Times New Roman" w:cs="Times New Roman"/>
          <w:sz w:val="26"/>
          <w:szCs w:val="26"/>
        </w:rPr>
        <w:t>ми использования территорий Члянского сельского поселения</w:t>
      </w:r>
    </w:p>
    <w:p w:rsidR="003E4401" w:rsidRPr="002301B1" w:rsidRDefault="003E440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Карта градостроительного зонирования и зон с особыми условиями испол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зования территорий Члянского сельского по</w:t>
      </w:r>
      <w:r w:rsidR="001938EE">
        <w:rPr>
          <w:rFonts w:ascii="Times New Roman" w:hAnsi="Times New Roman" w:cs="Times New Roman"/>
          <w:sz w:val="26"/>
          <w:szCs w:val="26"/>
        </w:rPr>
        <w:t>селения представляет собой черте</w:t>
      </w:r>
      <w:r w:rsidRPr="002301B1">
        <w:rPr>
          <w:rFonts w:ascii="Times New Roman" w:hAnsi="Times New Roman" w:cs="Times New Roman"/>
          <w:sz w:val="26"/>
          <w:szCs w:val="26"/>
        </w:rPr>
        <w:t>ж с отображением границ Члянского сельского поселения, границ территориальных зон и гра</w:t>
      </w:r>
      <w:r w:rsidR="00992E9A" w:rsidRPr="002301B1">
        <w:rPr>
          <w:rFonts w:ascii="Times New Roman" w:hAnsi="Times New Roman" w:cs="Times New Roman"/>
          <w:sz w:val="26"/>
          <w:szCs w:val="26"/>
        </w:rPr>
        <w:t>ниц зон специального назначения согла</w:t>
      </w:r>
      <w:r w:rsidR="00C702E0" w:rsidRPr="002301B1">
        <w:rPr>
          <w:rFonts w:ascii="Times New Roman" w:hAnsi="Times New Roman" w:cs="Times New Roman"/>
          <w:sz w:val="26"/>
          <w:szCs w:val="26"/>
        </w:rPr>
        <w:t>сно приложению настоящих Пр</w:t>
      </w:r>
      <w:r w:rsidR="00C702E0" w:rsidRPr="002301B1">
        <w:rPr>
          <w:rFonts w:ascii="Times New Roman" w:hAnsi="Times New Roman" w:cs="Times New Roman"/>
          <w:sz w:val="26"/>
          <w:szCs w:val="26"/>
        </w:rPr>
        <w:t>а</w:t>
      </w:r>
      <w:r w:rsidR="00C702E0" w:rsidRPr="002301B1">
        <w:rPr>
          <w:rFonts w:ascii="Times New Roman" w:hAnsi="Times New Roman" w:cs="Times New Roman"/>
          <w:sz w:val="26"/>
          <w:szCs w:val="26"/>
        </w:rPr>
        <w:t>вил</w:t>
      </w:r>
      <w:r w:rsidR="00566DC8" w:rsidRPr="00F7673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992E9A" w:rsidRPr="002301B1">
        <w:rPr>
          <w:rFonts w:ascii="Times New Roman" w:hAnsi="Times New Roman" w:cs="Times New Roman"/>
          <w:sz w:val="26"/>
          <w:szCs w:val="26"/>
        </w:rPr>
        <w:t>.</w:t>
      </w:r>
    </w:p>
    <w:bookmarkEnd w:id="11"/>
    <w:p w:rsidR="0032534A" w:rsidRPr="002301B1" w:rsidRDefault="0032534A" w:rsidP="0032534A">
      <w:pPr>
        <w:pStyle w:val="Con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924185" w:rsidRPr="002301B1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924185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сельского поселения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о</w:t>
      </w:r>
      <w:r w:rsidRPr="002301B1">
        <w:rPr>
          <w:rFonts w:ascii="Times New Roman" w:hAnsi="Times New Roman" w:cs="Times New Roman"/>
          <w:sz w:val="26"/>
          <w:szCs w:val="26"/>
        </w:rPr>
        <w:t>т</w:t>
      </w:r>
      <w:r w:rsidRPr="002301B1">
        <w:rPr>
          <w:rFonts w:ascii="Times New Roman" w:hAnsi="Times New Roman" w:cs="Times New Roman"/>
          <w:sz w:val="26"/>
          <w:szCs w:val="26"/>
        </w:rPr>
        <w:t>сутствуют.</w:t>
      </w:r>
    </w:p>
    <w:p w:rsidR="0032534A" w:rsidRPr="002301B1" w:rsidRDefault="0032534A" w:rsidP="0032534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На карте градостроительного зонирования </w:t>
      </w:r>
      <w:proofErr w:type="spellStart"/>
      <w:r w:rsidR="00924185" w:rsidRPr="002301B1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924185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сельского поселения отсутствуют территории, в границах которых предусматривается осуществление деятельности по комплексному и устойчивому развитию, в связи с отсутствием планирования осуществления такой деятельности.</w:t>
      </w:r>
    </w:p>
    <w:p w:rsidR="0024543C" w:rsidRPr="002301B1" w:rsidRDefault="00954B9C" w:rsidP="00EF0D8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На карте градостроительного зонирования территории </w:t>
      </w:r>
      <w:r w:rsidR="005840CA" w:rsidRPr="002301B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2103F1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выделены след</w:t>
      </w:r>
      <w:r w:rsidR="0024543C" w:rsidRPr="002301B1">
        <w:rPr>
          <w:rFonts w:ascii="Times New Roman" w:hAnsi="Times New Roman" w:cs="Times New Roman"/>
          <w:sz w:val="26"/>
          <w:szCs w:val="26"/>
        </w:rPr>
        <w:t>ующие виды территориальных зон:</w:t>
      </w:r>
      <w:r w:rsidR="007C5351" w:rsidRPr="002301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351" w:rsidRPr="002301B1" w:rsidRDefault="007C5351" w:rsidP="00EF0D8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19"/>
      </w:tblGrid>
      <w:tr w:rsidR="00AB6CF3" w:rsidRPr="002301B1" w:rsidTr="00EF0D83">
        <w:trPr>
          <w:trHeight w:val="789"/>
          <w:tblHeader/>
        </w:trPr>
        <w:tc>
          <w:tcPr>
            <w:tcW w:w="1809" w:type="dxa"/>
            <w:vAlign w:val="center"/>
          </w:tcPr>
          <w:p w:rsidR="00AB6CF3" w:rsidRPr="002301B1" w:rsidRDefault="00AB6CF3" w:rsidP="00EF0D83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Кодовые об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значения те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риториальных зон</w:t>
            </w:r>
          </w:p>
        </w:tc>
        <w:tc>
          <w:tcPr>
            <w:tcW w:w="7619" w:type="dxa"/>
            <w:vAlign w:val="center"/>
          </w:tcPr>
          <w:p w:rsidR="00AB6CF3" w:rsidRPr="002301B1" w:rsidRDefault="00AB6CF3" w:rsidP="00EF0D83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территориальных зон</w:t>
            </w:r>
          </w:p>
        </w:tc>
      </w:tr>
    </w:tbl>
    <w:p w:rsidR="00EF0D83" w:rsidRPr="002301B1" w:rsidRDefault="00EF0D83" w:rsidP="00EF0D83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19"/>
      </w:tblGrid>
      <w:tr w:rsidR="002301B1" w:rsidRPr="002301B1" w:rsidTr="00EF0D83">
        <w:trPr>
          <w:trHeight w:val="266"/>
          <w:tblHeader/>
        </w:trPr>
        <w:tc>
          <w:tcPr>
            <w:tcW w:w="1809" w:type="dxa"/>
            <w:vAlign w:val="center"/>
          </w:tcPr>
          <w:p w:rsidR="00EF0D83" w:rsidRPr="002301B1" w:rsidRDefault="00EF0D83" w:rsidP="00EF0D83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9" w:type="dxa"/>
            <w:vAlign w:val="center"/>
          </w:tcPr>
          <w:p w:rsidR="00EF0D83" w:rsidRPr="002301B1" w:rsidRDefault="00EF0D83" w:rsidP="00EF0D83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1B1" w:rsidRPr="002301B1" w:rsidTr="00EF0D83">
        <w:trPr>
          <w:trHeight w:val="266"/>
        </w:trPr>
        <w:tc>
          <w:tcPr>
            <w:tcW w:w="1809" w:type="dxa"/>
            <w:vAlign w:val="center"/>
          </w:tcPr>
          <w:p w:rsidR="00AB6CF3" w:rsidRPr="002301B1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AB6CF3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</w:tr>
      <w:tr w:rsidR="002301B1" w:rsidRPr="002301B1" w:rsidTr="00EF0D83">
        <w:trPr>
          <w:trHeight w:val="255"/>
        </w:trPr>
        <w:tc>
          <w:tcPr>
            <w:tcW w:w="1809" w:type="dxa"/>
            <w:vAlign w:val="center"/>
          </w:tcPr>
          <w:p w:rsidR="00AB6CF3" w:rsidRPr="002301B1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7619" w:type="dxa"/>
            <w:vAlign w:val="center"/>
          </w:tcPr>
          <w:p w:rsidR="00DE721B" w:rsidRPr="002301B1" w:rsidRDefault="002E2E89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  <w:r w:rsidR="00DE721B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CF3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AB6CF3" w:rsidRPr="002301B1" w:rsidRDefault="00AB6CF3" w:rsidP="006B648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–обеспечение правовых условий использования и строительства н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движимости на территориях размещения центральных функций, где сочетаются административные, общественные и иные учреждения ф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дерального, регионального и местного значения</w:t>
            </w:r>
            <w:r w:rsidR="006B648E" w:rsidRPr="0023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1B1" w:rsidRPr="002301B1" w:rsidTr="00EF0D83">
        <w:trPr>
          <w:trHeight w:val="250"/>
        </w:trPr>
        <w:tc>
          <w:tcPr>
            <w:tcW w:w="1809" w:type="dxa"/>
            <w:vAlign w:val="center"/>
          </w:tcPr>
          <w:p w:rsidR="00AB6CF3" w:rsidRPr="002301B1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AB6CF3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</w:tr>
      <w:tr w:rsidR="002301B1" w:rsidRPr="002301B1" w:rsidTr="00EF0D83">
        <w:trPr>
          <w:trHeight w:val="2009"/>
        </w:trPr>
        <w:tc>
          <w:tcPr>
            <w:tcW w:w="1809" w:type="dxa"/>
            <w:vAlign w:val="center"/>
          </w:tcPr>
          <w:p w:rsidR="00AB6CF3" w:rsidRPr="002301B1" w:rsidRDefault="00AB6CF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619" w:type="dxa"/>
            <w:vAlign w:val="center"/>
          </w:tcPr>
          <w:p w:rsidR="00DE721B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E2E89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2E2E89" w:rsidRPr="002301B1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2E2E89" w:rsidRPr="002301B1">
              <w:rPr>
                <w:rFonts w:ascii="Times New Roman" w:hAnsi="Times New Roman" w:cs="Times New Roman"/>
                <w:sz w:val="24"/>
                <w:szCs w:val="24"/>
              </w:rPr>
              <w:t>ыми домами</w:t>
            </w:r>
          </w:p>
          <w:p w:rsidR="00AB6CF3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Цели выделения:</w:t>
            </w:r>
          </w:p>
          <w:p w:rsidR="00AB6CF3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развития на существующих и вновь осваиваемых территориях зон комфортной индивидуальной жилой з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стройки;</w:t>
            </w:r>
          </w:p>
          <w:p w:rsidR="00AB6CF3" w:rsidRPr="002301B1" w:rsidRDefault="00AB6CF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развития объектов социального и культурно-бытового обслуживания, обеспечивающих потребности населения.</w:t>
            </w:r>
          </w:p>
        </w:tc>
      </w:tr>
      <w:tr w:rsidR="002301B1" w:rsidRPr="002301B1" w:rsidTr="00EF0D83">
        <w:trPr>
          <w:trHeight w:val="2009"/>
        </w:trPr>
        <w:tc>
          <w:tcPr>
            <w:tcW w:w="1809" w:type="dxa"/>
            <w:vAlign w:val="center"/>
          </w:tcPr>
          <w:p w:rsidR="00C11BD1" w:rsidRPr="002301B1" w:rsidRDefault="00C11BD1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Ж-5</w:t>
            </w:r>
          </w:p>
        </w:tc>
        <w:tc>
          <w:tcPr>
            <w:tcW w:w="7619" w:type="dxa"/>
            <w:vAlign w:val="center"/>
          </w:tcPr>
          <w:p w:rsidR="00C11BD1" w:rsidRPr="002301B1" w:rsidRDefault="002E2E89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  <w:r w:rsidR="00EF0D83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BD1" w:rsidRPr="002301B1">
              <w:rPr>
                <w:rFonts w:ascii="Times New Roman" w:hAnsi="Times New Roman" w:cs="Times New Roman"/>
                <w:sz w:val="24"/>
                <w:szCs w:val="24"/>
              </w:rPr>
              <w:t>с ограничением н</w:t>
            </w:r>
            <w:r w:rsidR="00C11BD1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BD1" w:rsidRPr="002301B1">
              <w:rPr>
                <w:rFonts w:ascii="Times New Roman" w:hAnsi="Times New Roman" w:cs="Times New Roman"/>
                <w:sz w:val="24"/>
                <w:szCs w:val="24"/>
              </w:rPr>
              <w:t>вого строительства.</w:t>
            </w:r>
          </w:p>
          <w:p w:rsidR="00C11BD1" w:rsidRPr="002301B1" w:rsidRDefault="00C11BD1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Цели выделения:</w:t>
            </w:r>
          </w:p>
          <w:p w:rsidR="00C11BD1" w:rsidRPr="002301B1" w:rsidRDefault="00C11BD1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условий возмездного изъятия, в судебном п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рядке ранее предоставленных под индивидуальное жилищное стро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тельство земельных участков с предварительным равноценным возм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щением в денежном эквиваленте стоимости земельного участка и ра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положенных на нем объектов недвижимости.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BD1" w:rsidRPr="002301B1" w:rsidRDefault="00C11BD1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BD1" w:rsidRPr="002301B1" w:rsidRDefault="00C11BD1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Коммунальная зона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формирования комплексов произво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ственных, коммунальных предприятий, не выше V класса санитарной вредности, деятельность которых связана с низкими уровнями шума и загрязнения. Допускается широкий спектр услуг, способствующих ра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витию производственной деятельности. Сочетание различных видов разрешенного использования в единой зоне возможно при соблюдении нормативных санитарных требований.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зонаV класса санитарной опасности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7C5351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формирования комплексов произво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ственных, коммунальных предприятий, не выше V класса санитарной вредности, деятельность которых связана с низкими уровнями шума и загрязнения. Допускается широкий спектр услуг, способствующих ра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витию производственной деятельности. 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2301B1" w:rsidRPr="002301B1" w:rsidTr="00EF0D83">
        <w:trPr>
          <w:trHeight w:val="241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инженерной инфраструктуры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правовых </w:t>
            </w:r>
            <w:proofErr w:type="gramStart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условий использования участков сооружений инженерного обеспечения</w:t>
            </w:r>
            <w:proofErr w:type="gramEnd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1B1" w:rsidRPr="002301B1" w:rsidTr="00EF0D83">
        <w:trPr>
          <w:trHeight w:val="8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РЕКРЕАЦИОННЫЕ ЗОНЫ</w:t>
            </w:r>
          </w:p>
        </w:tc>
      </w:tr>
      <w:tr w:rsidR="002301B1" w:rsidRPr="002301B1" w:rsidTr="00EF0D83">
        <w:trPr>
          <w:trHeight w:val="8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мест общего пользования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сохранения и использования объектов туризма и отдыха.</w:t>
            </w:r>
          </w:p>
        </w:tc>
      </w:tr>
      <w:tr w:rsidR="002301B1" w:rsidRPr="002301B1" w:rsidTr="00EF0D83">
        <w:trPr>
          <w:trHeight w:val="34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сельских природных территорий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сохранения и использования сущ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ствующего природного ландшафта и создания экологически чистой окружающей среды в интересах здоровья населения, сохранения и во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производства лесов, обеспечение их рационального использования.</w:t>
            </w:r>
          </w:p>
        </w:tc>
      </w:tr>
      <w:tr w:rsidR="002301B1" w:rsidRPr="002301B1" w:rsidTr="00EF0D83">
        <w:trPr>
          <w:trHeight w:val="34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санитарно–защитного озеленения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для отделения территорий жилой з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стройки, ландшафтно-рекреационных зон от территорий организаций, промышленных объектов и производств, являющихся источниками воздействия на среду обитания и здоровье человека, а также обеспеч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ния снижения данных воздействий средствами озеленения.</w:t>
            </w:r>
          </w:p>
        </w:tc>
      </w:tr>
      <w:tr w:rsidR="002301B1" w:rsidRPr="002301B1" w:rsidTr="00EF0D83">
        <w:trPr>
          <w:trHeight w:val="77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НАЗНАЧЕНИЯ</w:t>
            </w:r>
          </w:p>
        </w:tc>
      </w:tr>
      <w:tr w:rsidR="002301B1" w:rsidRPr="002301B1" w:rsidTr="00EF0D83">
        <w:trPr>
          <w:trHeight w:val="345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7619" w:type="dxa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сельскохозяйственного использования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условий для развития существующих террит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рий сельскохозяйственных угодий, выращивания сельскохозяйстве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ных культур.</w:t>
            </w:r>
          </w:p>
        </w:tc>
      </w:tr>
      <w:tr w:rsidR="002301B1" w:rsidRPr="002301B1" w:rsidTr="00EF0D83">
        <w:trPr>
          <w:trHeight w:val="77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A5532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</w:tr>
      <w:tr w:rsidR="002301B1" w:rsidRPr="002301B1" w:rsidTr="00EF0D83">
        <w:trPr>
          <w:trHeight w:val="6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Зона ритуального назначения 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</w:t>
            </w:r>
            <w:r w:rsidR="007C5351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использования участков кладбищ.</w:t>
            </w:r>
          </w:p>
        </w:tc>
      </w:tr>
      <w:tr w:rsidR="002301B1" w:rsidRPr="002301B1" w:rsidTr="00EF0D83">
        <w:trPr>
          <w:trHeight w:val="6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Цель выделения;</w:t>
            </w:r>
          </w:p>
          <w:p w:rsidR="00C1148A" w:rsidRPr="002301B1" w:rsidRDefault="00C1148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условий</w:t>
            </w:r>
            <w:r w:rsidR="007C5351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использования участков складиров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ния и захоронения отходов.</w:t>
            </w:r>
          </w:p>
        </w:tc>
      </w:tr>
      <w:tr w:rsidR="002301B1" w:rsidRPr="002301B1" w:rsidTr="00EF0D83">
        <w:trPr>
          <w:trHeight w:val="10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ТРАНСПОРТА</w:t>
            </w:r>
          </w:p>
        </w:tc>
      </w:tr>
      <w:tr w:rsidR="002301B1" w:rsidRPr="002301B1" w:rsidTr="00EF0D83">
        <w:trPr>
          <w:trHeight w:val="10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61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водного транспорта</w:t>
            </w:r>
          </w:p>
        </w:tc>
      </w:tr>
      <w:tr w:rsidR="002301B1" w:rsidRPr="002301B1" w:rsidTr="00EF0D83">
        <w:trPr>
          <w:trHeight w:val="10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619" w:type="dxa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Зона автомобильного транспорта</w:t>
            </w:r>
          </w:p>
        </w:tc>
      </w:tr>
      <w:tr w:rsidR="00C1148A" w:rsidRPr="002301B1" w:rsidTr="00EF0D83">
        <w:trPr>
          <w:trHeight w:val="104"/>
        </w:trPr>
        <w:tc>
          <w:tcPr>
            <w:tcW w:w="1809" w:type="dxa"/>
            <w:vAlign w:val="center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7619" w:type="dxa"/>
          </w:tcPr>
          <w:p w:rsidR="00C1148A" w:rsidRPr="002301B1" w:rsidRDefault="00C1148A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</w:tc>
      </w:tr>
    </w:tbl>
    <w:p w:rsidR="00A229AE" w:rsidRPr="002301B1" w:rsidRDefault="00A229AE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09126468"/>
    </w:p>
    <w:p w:rsidR="00CB73F5" w:rsidRPr="002301B1" w:rsidRDefault="00CB73F5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FF" w:rsidRPr="002301B1" w:rsidRDefault="007A169B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Статья 8</w:t>
      </w:r>
      <w:r w:rsidR="000F66FF" w:rsidRPr="002301B1">
        <w:rPr>
          <w:rFonts w:ascii="Times New Roman" w:hAnsi="Times New Roman" w:cs="Times New Roman"/>
          <w:sz w:val="26"/>
          <w:szCs w:val="26"/>
        </w:rPr>
        <w:t>. Виды зон с особыми условиями использования территории</w:t>
      </w:r>
    </w:p>
    <w:p w:rsidR="000F66FF" w:rsidRPr="002301B1" w:rsidRDefault="000F66FF" w:rsidP="00A55323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5"/>
        <w:gridCol w:w="2728"/>
        <w:gridCol w:w="4309"/>
      </w:tblGrid>
      <w:tr w:rsidR="002301B1" w:rsidRPr="002301B1" w:rsidTr="00440E6E">
        <w:trPr>
          <w:cantSplit/>
        </w:trPr>
        <w:tc>
          <w:tcPr>
            <w:tcW w:w="1185" w:type="pct"/>
            <w:vAlign w:val="center"/>
          </w:tcPr>
          <w:p w:rsidR="000F66FF" w:rsidRPr="002301B1" w:rsidRDefault="00353FCB" w:rsidP="00D26CBC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иды зон</w:t>
            </w:r>
          </w:p>
        </w:tc>
        <w:tc>
          <w:tcPr>
            <w:tcW w:w="1479" w:type="pct"/>
            <w:vAlign w:val="center"/>
          </w:tcPr>
          <w:p w:rsidR="000F66FF" w:rsidRPr="002301B1" w:rsidRDefault="00353FCB" w:rsidP="00D26CBC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азновидности видов зон</w:t>
            </w:r>
          </w:p>
        </w:tc>
        <w:tc>
          <w:tcPr>
            <w:tcW w:w="2336" w:type="pct"/>
            <w:vAlign w:val="center"/>
          </w:tcPr>
          <w:p w:rsidR="000F66FF" w:rsidRPr="002301B1" w:rsidRDefault="00D26CBC" w:rsidP="00D26CBC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53FCB" w:rsidRPr="00230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ормативно-правовое основание</w:t>
            </w: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 w:val="restart"/>
            <w:tcBorders>
              <w:top w:val="single" w:sz="4" w:space="0" w:color="auto"/>
            </w:tcBorders>
            <w:vAlign w:val="center"/>
          </w:tcPr>
          <w:p w:rsidR="007E4AC3" w:rsidRPr="002301B1" w:rsidRDefault="007E4AC3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  <w:tc>
          <w:tcPr>
            <w:tcW w:w="1479" w:type="pct"/>
          </w:tcPr>
          <w:p w:rsidR="007E4AC3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хранные зоны объектов электросетевого хозя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36" w:type="pct"/>
          </w:tcPr>
          <w:p w:rsidR="007E4AC3" w:rsidRPr="002301B1" w:rsidRDefault="007E4AC3" w:rsidP="00A80CD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ской Федерации от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DD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301B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. №160 "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охра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ных зон объектов электросетевого хозя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ства и особых условий использования земельных участков, расположенных в границах таких зон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/>
            <w:vAlign w:val="center"/>
          </w:tcPr>
          <w:p w:rsidR="007E4AC3" w:rsidRPr="002301B1" w:rsidRDefault="007E4AC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7E4AC3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хранные зоны линий с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оружений связи и линий и сооружений радиофик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36" w:type="pct"/>
          </w:tcPr>
          <w:p w:rsidR="007E4AC3" w:rsidRPr="002301B1" w:rsidRDefault="00A80CDD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 июля 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E4AC3" w:rsidRPr="002301B1" w:rsidRDefault="00D902BA" w:rsidP="00A80CD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№ 126-ФЗ "О связи"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; Постановление Правител</w:t>
            </w:r>
            <w:r w:rsidR="00A80CDD">
              <w:rPr>
                <w:rFonts w:ascii="Times New Roman" w:hAnsi="Times New Roman" w:cs="Times New Roman"/>
                <w:sz w:val="24"/>
                <w:szCs w:val="24"/>
              </w:rPr>
              <w:t xml:space="preserve">ьства РФ от 09 июня 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1995г. № 578 "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охраны л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ний и сооружений связи Российской Ф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/>
            <w:tcBorders>
              <w:bottom w:val="single" w:sz="4" w:space="0" w:color="auto"/>
            </w:tcBorders>
            <w:vAlign w:val="center"/>
          </w:tcPr>
          <w:p w:rsidR="007E4AC3" w:rsidRPr="002301B1" w:rsidRDefault="007E4AC3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7E4AC3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ридорожные полосы а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4AC3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дорог </w:t>
            </w:r>
          </w:p>
        </w:tc>
        <w:tc>
          <w:tcPr>
            <w:tcW w:w="2336" w:type="pct"/>
          </w:tcPr>
          <w:p w:rsidR="007E4AC3" w:rsidRPr="002301B1" w:rsidRDefault="00C26198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Федеральный зак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он от </w:t>
            </w:r>
            <w:r w:rsidR="00A80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8 ноября 2007</w:t>
            </w:r>
            <w:r w:rsidR="00A8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г. № 257-ФЗ "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D902BA"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01B1" w:rsidRPr="002301B1" w:rsidTr="00A229AE">
        <w:trPr>
          <w:cantSplit/>
          <w:trHeight w:val="226"/>
        </w:trPr>
        <w:tc>
          <w:tcPr>
            <w:tcW w:w="1185" w:type="pct"/>
            <w:vMerge w:val="restart"/>
            <w:vAlign w:val="center"/>
          </w:tcPr>
          <w:p w:rsidR="000F66FF" w:rsidRPr="002301B1" w:rsidRDefault="001F2E4D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одоохранные</w:t>
            </w:r>
            <w:proofErr w:type="spellEnd"/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479" w:type="pct"/>
          </w:tcPr>
          <w:p w:rsidR="000F66F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230" w:rsidRPr="002301B1">
              <w:rPr>
                <w:rFonts w:ascii="Times New Roman" w:hAnsi="Times New Roman" w:cs="Times New Roman"/>
                <w:sz w:val="24"/>
                <w:szCs w:val="24"/>
              </w:rPr>
              <w:t>одоохранные</w:t>
            </w:r>
            <w:proofErr w:type="spellEnd"/>
            <w:r w:rsidR="009234EA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зоны рек, ручьев</w:t>
            </w:r>
          </w:p>
        </w:tc>
        <w:tc>
          <w:tcPr>
            <w:tcW w:w="2336" w:type="pct"/>
            <w:vMerge w:val="restart"/>
            <w:vAlign w:val="center"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Водный кодекс Российской Федерации</w:t>
            </w: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/>
            <w:vAlign w:val="center"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0F66F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одоохранные</w:t>
            </w:r>
            <w:proofErr w:type="spellEnd"/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 xml:space="preserve"> зоны озер, водохранилищ</w:t>
            </w:r>
          </w:p>
        </w:tc>
        <w:tc>
          <w:tcPr>
            <w:tcW w:w="2336" w:type="pct"/>
            <w:vMerge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B1" w:rsidRPr="002301B1" w:rsidTr="0054156F">
        <w:trPr>
          <w:cantSplit/>
        </w:trPr>
        <w:tc>
          <w:tcPr>
            <w:tcW w:w="1185" w:type="pct"/>
            <w:vMerge/>
            <w:vAlign w:val="center"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0F66F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рибрежная защитная п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лоса</w:t>
            </w:r>
          </w:p>
        </w:tc>
        <w:tc>
          <w:tcPr>
            <w:tcW w:w="2336" w:type="pct"/>
            <w:vMerge/>
          </w:tcPr>
          <w:p w:rsidR="000F66FF" w:rsidRPr="002301B1" w:rsidRDefault="000F66FF" w:rsidP="00987B9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B1" w:rsidRPr="002301B1" w:rsidTr="0054156F">
        <w:trPr>
          <w:cantSplit/>
        </w:trPr>
        <w:tc>
          <w:tcPr>
            <w:tcW w:w="1185" w:type="pct"/>
            <w:vAlign w:val="center"/>
          </w:tcPr>
          <w:p w:rsidR="000F66FF" w:rsidRPr="002301B1" w:rsidRDefault="008103D6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оны санитарной охраны</w:t>
            </w:r>
          </w:p>
        </w:tc>
        <w:tc>
          <w:tcPr>
            <w:tcW w:w="1479" w:type="pct"/>
          </w:tcPr>
          <w:p w:rsidR="000F66F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оны санитарной охраны источников и водопров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дов питьевого назначения</w:t>
            </w:r>
          </w:p>
        </w:tc>
        <w:tc>
          <w:tcPr>
            <w:tcW w:w="2336" w:type="pct"/>
          </w:tcPr>
          <w:p w:rsidR="000F66FF" w:rsidRPr="002301B1" w:rsidRDefault="00D902B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СанПиН 2.1.4.1110-02 "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 и в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6FF" w:rsidRPr="002301B1">
              <w:rPr>
                <w:rFonts w:ascii="Times New Roman" w:hAnsi="Times New Roman" w:cs="Times New Roman"/>
                <w:sz w:val="24"/>
                <w:szCs w:val="24"/>
              </w:rPr>
              <w:t>допроводов питьевого назначения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01B1" w:rsidRPr="002301B1" w:rsidTr="0054156F">
        <w:trPr>
          <w:cantSplit/>
          <w:trHeight w:val="1020"/>
        </w:trPr>
        <w:tc>
          <w:tcPr>
            <w:tcW w:w="1185" w:type="pct"/>
            <w:vAlign w:val="center"/>
          </w:tcPr>
          <w:p w:rsidR="0054156F" w:rsidRPr="002301B1" w:rsidRDefault="0054156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пр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мышленных объе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79" w:type="pct"/>
          </w:tcPr>
          <w:p w:rsidR="0054156F" w:rsidRPr="002301B1" w:rsidRDefault="00D26CBC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156F" w:rsidRPr="002301B1">
              <w:rPr>
                <w:rFonts w:ascii="Times New Roman" w:hAnsi="Times New Roman" w:cs="Times New Roman"/>
                <w:sz w:val="24"/>
                <w:szCs w:val="24"/>
              </w:rPr>
              <w:t>анитарно-защитные зоны предприятий, сооружений и иных объектов I-V классов вредности</w:t>
            </w:r>
          </w:p>
        </w:tc>
        <w:tc>
          <w:tcPr>
            <w:tcW w:w="2336" w:type="pct"/>
          </w:tcPr>
          <w:p w:rsidR="0054156F" w:rsidRPr="002301B1" w:rsidRDefault="0054156F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СанПиН 2.2.1/2.1.1.1200-03</w:t>
            </w:r>
          </w:p>
          <w:p w:rsidR="0054156F" w:rsidRPr="002301B1" w:rsidRDefault="00D902BA" w:rsidP="00987B92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4156F" w:rsidRPr="002301B1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санитарная классификация предприятий, сооруж</w:t>
            </w:r>
            <w:r w:rsidR="0054156F" w:rsidRPr="002301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56F" w:rsidRPr="002301B1">
              <w:rPr>
                <w:rFonts w:ascii="Times New Roman" w:hAnsi="Times New Roman" w:cs="Times New Roman"/>
                <w:sz w:val="24"/>
                <w:szCs w:val="24"/>
              </w:rPr>
              <w:t>ний и иных объектов</w:t>
            </w:r>
            <w:r w:rsidRPr="002301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87B92" w:rsidRPr="002301B1" w:rsidRDefault="00987B92" w:rsidP="00EF0D83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2301B1" w:rsidRDefault="007A169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Глава</w:t>
      </w:r>
      <w:r w:rsidR="00954B9C" w:rsidRPr="002301B1">
        <w:rPr>
          <w:rFonts w:ascii="Times New Roman" w:hAnsi="Times New Roman" w:cs="Times New Roman"/>
          <w:sz w:val="26"/>
          <w:szCs w:val="26"/>
        </w:rPr>
        <w:t xml:space="preserve"> III. Градостроительные регламенты</w:t>
      </w:r>
      <w:bookmarkEnd w:id="12"/>
    </w:p>
    <w:p w:rsidR="007614D0" w:rsidRPr="002301B1" w:rsidRDefault="007614D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2301B1" w:rsidRDefault="00AA3A9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Toc240365970"/>
      <w:bookmarkStart w:id="14" w:name="_Toc309126469"/>
      <w:r w:rsidRPr="002301B1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7A169B" w:rsidRPr="002301B1">
        <w:rPr>
          <w:rFonts w:ascii="Times New Roman" w:hAnsi="Times New Roman" w:cs="Times New Roman"/>
          <w:sz w:val="26"/>
          <w:szCs w:val="26"/>
        </w:rPr>
        <w:t>9</w:t>
      </w:r>
      <w:r w:rsidR="00954B9C" w:rsidRPr="002301B1">
        <w:rPr>
          <w:rFonts w:ascii="Times New Roman" w:hAnsi="Times New Roman" w:cs="Times New Roman"/>
          <w:sz w:val="26"/>
          <w:szCs w:val="26"/>
        </w:rPr>
        <w:t>. Порядок применения градостроительных регламентов</w:t>
      </w:r>
      <w:bookmarkEnd w:id="13"/>
      <w:bookmarkEnd w:id="14"/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1. Градостроительным регламентом определяется правовой режим земел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>2. Градостроительные регламенты устанавливаются с учётом: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фактического использования земельных участков и объектов капитал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ного строительства в границах территориальной зоны;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возможности сочетания в пределах одной территориальной зоны разли</w:t>
      </w:r>
      <w:r w:rsidRPr="002301B1">
        <w:rPr>
          <w:rFonts w:ascii="Times New Roman" w:hAnsi="Times New Roman" w:cs="Times New Roman"/>
          <w:sz w:val="26"/>
          <w:szCs w:val="26"/>
        </w:rPr>
        <w:t>ч</w:t>
      </w:r>
      <w:r w:rsidRPr="002301B1">
        <w:rPr>
          <w:rFonts w:ascii="Times New Roman" w:hAnsi="Times New Roman" w:cs="Times New Roman"/>
          <w:sz w:val="26"/>
          <w:szCs w:val="26"/>
        </w:rPr>
        <w:t>ных видов существующего и планируемого использования земельных участков и объектов капитального строительства;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3) функциональных зон и характеристик их планируемого развития,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де</w:t>
      </w:r>
      <w:r w:rsidR="00D902BA" w:rsidRPr="002301B1">
        <w:rPr>
          <w:rFonts w:ascii="Times New Roman" w:hAnsi="Times New Roman" w:cs="Times New Roman"/>
          <w:sz w:val="26"/>
          <w:szCs w:val="26"/>
        </w:rPr>
        <w:t>лённых г</w:t>
      </w:r>
      <w:r w:rsidRPr="002301B1">
        <w:rPr>
          <w:rFonts w:ascii="Times New Roman" w:hAnsi="Times New Roman" w:cs="Times New Roman"/>
          <w:sz w:val="26"/>
          <w:szCs w:val="26"/>
        </w:rPr>
        <w:t xml:space="preserve">енеральным планом </w:t>
      </w:r>
      <w:r w:rsidR="005840CA" w:rsidRPr="002301B1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видов территориальных зон;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требований охраны объектов культурного наследия, а также особо охр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няемых природных территорий, иных природных объектов.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3. Действие градостроительного регламента распространяется на все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мельные участки и объекты капитального строительства, расположенные в пред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="00945515" w:rsidRPr="002301B1">
        <w:rPr>
          <w:rFonts w:ascii="Times New Roman" w:hAnsi="Times New Roman" w:cs="Times New Roman"/>
          <w:sz w:val="26"/>
          <w:szCs w:val="26"/>
        </w:rPr>
        <w:t>лах границ территориальной зоны, обозначенной на карте градостроительного з</w:t>
      </w:r>
      <w:r w:rsidR="00945515" w:rsidRPr="002301B1">
        <w:rPr>
          <w:rFonts w:ascii="Times New Roman" w:hAnsi="Times New Roman" w:cs="Times New Roman"/>
          <w:sz w:val="26"/>
          <w:szCs w:val="26"/>
        </w:rPr>
        <w:t>о</w:t>
      </w:r>
      <w:r w:rsidR="00945515" w:rsidRPr="002301B1">
        <w:rPr>
          <w:rFonts w:ascii="Times New Roman" w:hAnsi="Times New Roman" w:cs="Times New Roman"/>
          <w:sz w:val="26"/>
          <w:szCs w:val="26"/>
        </w:rPr>
        <w:t>нирования.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4. Действие градостроительного регламента не распространяется на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мельные участки: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B1">
        <w:rPr>
          <w:rFonts w:ascii="Times New Roman" w:hAnsi="Times New Roman" w:cs="Times New Roman"/>
          <w:sz w:val="26"/>
          <w:szCs w:val="26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</w:t>
      </w:r>
      <w:r w:rsidRPr="002301B1">
        <w:rPr>
          <w:rFonts w:ascii="Times New Roman" w:hAnsi="Times New Roman" w:cs="Times New Roman"/>
          <w:sz w:val="26"/>
          <w:szCs w:val="26"/>
        </w:rPr>
        <w:t>т</w:t>
      </w:r>
      <w:r w:rsidRPr="002301B1">
        <w:rPr>
          <w:rFonts w:ascii="Times New Roman" w:hAnsi="Times New Roman" w:cs="Times New Roman"/>
          <w:sz w:val="26"/>
          <w:szCs w:val="26"/>
        </w:rPr>
        <w:t>ников или ансамблей, которые являются вновь выявленными объектами культу</w:t>
      </w:r>
      <w:r w:rsidRPr="002301B1">
        <w:rPr>
          <w:rFonts w:ascii="Times New Roman" w:hAnsi="Times New Roman" w:cs="Times New Roman"/>
          <w:sz w:val="26"/>
          <w:szCs w:val="26"/>
        </w:rPr>
        <w:t>р</w:t>
      </w:r>
      <w:r w:rsidRPr="002301B1">
        <w:rPr>
          <w:rFonts w:ascii="Times New Roman" w:hAnsi="Times New Roman" w:cs="Times New Roman"/>
          <w:sz w:val="26"/>
          <w:szCs w:val="26"/>
        </w:rPr>
        <w:t>ного наследия и решения о режиме содержания, параметрах реставрации, консе</w:t>
      </w:r>
      <w:r w:rsidRPr="002301B1">
        <w:rPr>
          <w:rFonts w:ascii="Times New Roman" w:hAnsi="Times New Roman" w:cs="Times New Roman"/>
          <w:sz w:val="26"/>
          <w:szCs w:val="26"/>
        </w:rPr>
        <w:t>р</w:t>
      </w:r>
      <w:r w:rsidRPr="002301B1">
        <w:rPr>
          <w:rFonts w:ascii="Times New Roman" w:hAnsi="Times New Roman" w:cs="Times New Roman"/>
          <w:sz w:val="26"/>
          <w:szCs w:val="26"/>
        </w:rPr>
        <w:t>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 w:rsidRPr="002301B1">
        <w:rPr>
          <w:rFonts w:ascii="Times New Roman" w:hAnsi="Times New Roman" w:cs="Times New Roman"/>
          <w:sz w:val="26"/>
          <w:szCs w:val="26"/>
        </w:rPr>
        <w:t xml:space="preserve"> культурного наследия;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ров и других подобных территорий);</w:t>
      </w:r>
    </w:p>
    <w:p w:rsidR="00507059" w:rsidRPr="002301B1" w:rsidRDefault="00507059" w:rsidP="00507059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B1">
        <w:rPr>
          <w:rFonts w:ascii="Times New Roman" w:hAnsi="Times New Roman" w:cs="Times New Roman"/>
          <w:sz w:val="26"/>
          <w:szCs w:val="26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B1">
        <w:rPr>
          <w:rFonts w:ascii="Times New Roman" w:hAnsi="Times New Roman" w:cs="Times New Roman"/>
          <w:sz w:val="26"/>
          <w:szCs w:val="26"/>
        </w:rPr>
        <w:t>4) предоставленные для добычи полезных ископаемых.</w:t>
      </w:r>
      <w:proofErr w:type="gramEnd"/>
    </w:p>
    <w:p w:rsidR="00954B9C" w:rsidRPr="002301B1" w:rsidRDefault="00954B9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6. Использование земельных участков, на которые действие градостро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 xml:space="preserve">тельных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исполнительной власти, уполномоченными органами исполнительной власти Хабаровского края или администрацией </w:t>
      </w:r>
      <w:r w:rsidR="0086150B" w:rsidRPr="002301B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9026D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в соответствии с федеральными законами.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7. При использовании и застройке земельных участков соблюдение треб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ваний градостроительных регламентов является обязательным наряду с требов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ниями технических регламентов, региональных, местных нормативов градостро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>тельного проектирования и другими требованиями, установленными в соотве</w:t>
      </w:r>
      <w:r w:rsidRPr="002301B1">
        <w:rPr>
          <w:rFonts w:ascii="Times New Roman" w:hAnsi="Times New Roman" w:cs="Times New Roman"/>
          <w:sz w:val="26"/>
          <w:szCs w:val="26"/>
        </w:rPr>
        <w:t>т</w:t>
      </w:r>
      <w:r w:rsidRPr="002301B1">
        <w:rPr>
          <w:rFonts w:ascii="Times New Roman" w:hAnsi="Times New Roman" w:cs="Times New Roman"/>
          <w:sz w:val="26"/>
          <w:szCs w:val="26"/>
        </w:rPr>
        <w:t>ствии действующим законодательством.</w:t>
      </w:r>
    </w:p>
    <w:p w:rsidR="00954B9C" w:rsidRPr="002301B1" w:rsidRDefault="00954B9C" w:rsidP="00C0283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proofErr w:type="gramStart"/>
      <w:r w:rsidRPr="002301B1">
        <w:rPr>
          <w:rFonts w:ascii="Times New Roman" w:hAnsi="Times New Roman" w:cs="Times New Roman"/>
          <w:sz w:val="26"/>
          <w:szCs w:val="26"/>
        </w:rPr>
        <w:t>Земельные участки или объекты капитального строительства, виды ра</w:t>
      </w:r>
      <w:r w:rsidRPr="002301B1">
        <w:rPr>
          <w:rFonts w:ascii="Times New Roman" w:hAnsi="Times New Roman" w:cs="Times New Roman"/>
          <w:sz w:val="26"/>
          <w:szCs w:val="26"/>
        </w:rPr>
        <w:t>з</w:t>
      </w:r>
      <w:r w:rsidRPr="002301B1">
        <w:rPr>
          <w:rFonts w:ascii="Times New Roman" w:hAnsi="Times New Roman" w:cs="Times New Roman"/>
          <w:sz w:val="26"/>
          <w:szCs w:val="26"/>
        </w:rPr>
        <w:t>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</w:t>
      </w:r>
      <w:r w:rsidRPr="002301B1">
        <w:rPr>
          <w:rFonts w:ascii="Times New Roman" w:hAnsi="Times New Roman" w:cs="Times New Roman"/>
          <w:sz w:val="26"/>
          <w:szCs w:val="26"/>
        </w:rPr>
        <w:t>т</w:t>
      </w:r>
      <w:r w:rsidRPr="002301B1">
        <w:rPr>
          <w:rFonts w:ascii="Times New Roman" w:hAnsi="Times New Roman" w:cs="Times New Roman"/>
          <w:sz w:val="26"/>
          <w:szCs w:val="26"/>
        </w:rPr>
        <w:t>ветствие с градостроительным регламентом, за исключением случаев, если и</w:t>
      </w:r>
      <w:r w:rsidRPr="002301B1">
        <w:rPr>
          <w:rFonts w:ascii="Times New Roman" w:hAnsi="Times New Roman" w:cs="Times New Roman"/>
          <w:sz w:val="26"/>
          <w:szCs w:val="26"/>
        </w:rPr>
        <w:t>с</w:t>
      </w:r>
      <w:r w:rsidRPr="002301B1">
        <w:rPr>
          <w:rFonts w:ascii="Times New Roman" w:hAnsi="Times New Roman" w:cs="Times New Roman"/>
          <w:sz w:val="26"/>
          <w:szCs w:val="26"/>
        </w:rPr>
        <w:t>пользование таких земельных участков и объектов капитального строительства опасно для жизни или здоровья человека, для окружающей среды, объектов кул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турного наследия.</w:t>
      </w:r>
      <w:proofErr w:type="gramEnd"/>
    </w:p>
    <w:p w:rsidR="00507059" w:rsidRPr="002301B1" w:rsidRDefault="00507059" w:rsidP="00507059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240365972"/>
      <w:bookmarkStart w:id="16" w:name="_Toc309126471"/>
      <w:r w:rsidRPr="002301B1">
        <w:rPr>
          <w:rFonts w:ascii="Times New Roman" w:hAnsi="Times New Roman" w:cs="Times New Roman"/>
          <w:sz w:val="26"/>
          <w:szCs w:val="26"/>
        </w:rPr>
        <w:t xml:space="preserve">9. Реконструкция указанных в </w:t>
      </w:r>
      <w:r w:rsidR="001938EE">
        <w:rPr>
          <w:rFonts w:ascii="Times New Roman" w:hAnsi="Times New Roman" w:cs="Times New Roman"/>
          <w:sz w:val="26"/>
          <w:szCs w:val="26"/>
        </w:rPr>
        <w:t>части</w:t>
      </w:r>
      <w:r w:rsidRPr="002301B1">
        <w:rPr>
          <w:rFonts w:ascii="Times New Roman" w:hAnsi="Times New Roman" w:cs="Times New Roman"/>
          <w:sz w:val="26"/>
          <w:szCs w:val="26"/>
        </w:rPr>
        <w:t xml:space="preserve"> 8 статьи 9 настоящих Правил земл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пользования и застройки объектов капитального строительства может осущест</w:t>
      </w:r>
      <w:r w:rsidRPr="002301B1">
        <w:rPr>
          <w:rFonts w:ascii="Times New Roman" w:hAnsi="Times New Roman" w:cs="Times New Roman"/>
          <w:sz w:val="26"/>
          <w:szCs w:val="26"/>
        </w:rPr>
        <w:t>в</w:t>
      </w:r>
      <w:r w:rsidRPr="002301B1">
        <w:rPr>
          <w:rFonts w:ascii="Times New Roman" w:hAnsi="Times New Roman" w:cs="Times New Roman"/>
          <w:sz w:val="26"/>
          <w:szCs w:val="26"/>
        </w:rPr>
        <w:t>ляться только путём приведения таких объектов в соответствие с градостроител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ным регламентом или путём уменьшения их несоответствия предельным пар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метрам разрешённого строительства, реконструкции. Изменение видов разрешё</w:t>
      </w:r>
      <w:r w:rsidRPr="002301B1">
        <w:rPr>
          <w:rFonts w:ascii="Times New Roman" w:hAnsi="Times New Roman" w:cs="Times New Roman"/>
          <w:sz w:val="26"/>
          <w:szCs w:val="26"/>
        </w:rPr>
        <w:t>н</w:t>
      </w:r>
      <w:r w:rsidRPr="002301B1">
        <w:rPr>
          <w:rFonts w:ascii="Times New Roman" w:hAnsi="Times New Roman" w:cs="Times New Roman"/>
          <w:sz w:val="26"/>
          <w:szCs w:val="26"/>
        </w:rPr>
        <w:t>ного использования указанных земельных участков и объектов капитального строительства может осуществляться путём приведения их в соответствие с вид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07059" w:rsidRPr="002301B1" w:rsidRDefault="00507059" w:rsidP="00507059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Pr="002301B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301B1">
        <w:rPr>
          <w:rFonts w:ascii="Times New Roman" w:hAnsi="Times New Roman" w:cs="Times New Roman"/>
          <w:sz w:val="26"/>
          <w:szCs w:val="26"/>
        </w:rPr>
        <w:t xml:space="preserve"> если использование указанных в </w:t>
      </w:r>
      <w:r w:rsidR="001938EE">
        <w:rPr>
          <w:rFonts w:ascii="Times New Roman" w:hAnsi="Times New Roman" w:cs="Times New Roman"/>
          <w:sz w:val="26"/>
          <w:szCs w:val="26"/>
        </w:rPr>
        <w:t>части</w:t>
      </w:r>
      <w:r w:rsidRPr="002301B1">
        <w:rPr>
          <w:rFonts w:ascii="Times New Roman" w:hAnsi="Times New Roman" w:cs="Times New Roman"/>
          <w:sz w:val="26"/>
          <w:szCs w:val="26"/>
        </w:rPr>
        <w:t xml:space="preserve"> 8 статьи 9 настоящих Правил землепользования и застройки земельных участков и объектов капитал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ными законами может быть наложен запрет на использование таких земельных участков и объектов.</w:t>
      </w:r>
    </w:p>
    <w:p w:rsidR="00AF00AF" w:rsidRPr="002301B1" w:rsidRDefault="00AF00A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8EE" w:rsidRPr="00F76732" w:rsidRDefault="001938EE" w:rsidP="001938EE">
      <w:pPr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bookmarkStart w:id="17" w:name="_Toc240958690"/>
      <w:bookmarkStart w:id="18" w:name="_Toc241308111"/>
      <w:bookmarkStart w:id="19" w:name="_Toc241312219"/>
      <w:bookmarkStart w:id="20" w:name="_Toc309126474"/>
      <w:bookmarkEnd w:id="15"/>
      <w:bookmarkEnd w:id="16"/>
      <w:r w:rsidRPr="00F76732">
        <w:rPr>
          <w:rFonts w:ascii="Times New Roman" w:hAnsi="Times New Roman" w:cs="Times New Roman"/>
          <w:bCs/>
          <w:iCs/>
          <w:sz w:val="26"/>
          <w:szCs w:val="26"/>
        </w:rPr>
        <w:t>Статья 10. Предельные (минимальные и (или) максимальные) размеры з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мельных участков и предельные параметры разрешенного строительства, реко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струкции объе</w:t>
      </w:r>
      <w:r>
        <w:rPr>
          <w:rFonts w:ascii="Times New Roman" w:hAnsi="Times New Roman" w:cs="Times New Roman"/>
          <w:bCs/>
          <w:iCs/>
          <w:sz w:val="26"/>
          <w:szCs w:val="26"/>
        </w:rPr>
        <w:t>ктов капитального строительства</w:t>
      </w:r>
    </w:p>
    <w:p w:rsidR="001938EE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1. </w:t>
      </w:r>
      <w:r w:rsidRPr="00F76732">
        <w:rPr>
          <w:rFonts w:ascii="Times New Roman" w:hAnsi="Times New Roman" w:cs="Times New Roman"/>
          <w:bCs/>
          <w:i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 w:cs="Times New Roman"/>
          <w:bCs/>
          <w:iCs/>
          <w:sz w:val="26"/>
          <w:szCs w:val="26"/>
        </w:rPr>
        <w:t>ктов капитального строительства</w:t>
      </w:r>
      <w:r w:rsidRPr="00F76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включают в себя: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1) предельные (минимальные и (или) максимальные) размеры земельных участков, в том числе их площадь;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3) предельное количество этажей или предельную высоту зданий, строений, сооружений;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732">
        <w:rPr>
          <w:rFonts w:ascii="Times New Roman" w:hAnsi="Times New Roman" w:cs="Times New Roman"/>
          <w:sz w:val="26"/>
          <w:szCs w:val="26"/>
        </w:rPr>
        <w:t>Если в градостроительном регламенте применительно к определенной те</w:t>
      </w:r>
      <w:r w:rsidRPr="00F76732">
        <w:rPr>
          <w:rFonts w:ascii="Times New Roman" w:hAnsi="Times New Roman" w:cs="Times New Roman"/>
          <w:sz w:val="26"/>
          <w:szCs w:val="26"/>
        </w:rPr>
        <w:t>р</w:t>
      </w:r>
      <w:r w:rsidRPr="00F76732">
        <w:rPr>
          <w:rFonts w:ascii="Times New Roman" w:hAnsi="Times New Roman" w:cs="Times New Roman"/>
          <w:sz w:val="26"/>
          <w:szCs w:val="26"/>
        </w:rPr>
        <w:t>риториальной зоне не устанавливаются предельные (минимальные и (или) макс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мальные) размеры земельных участков, в том числе их площадь, и (или) пред</w:t>
      </w:r>
      <w:r w:rsidRPr="00F76732">
        <w:rPr>
          <w:rFonts w:ascii="Times New Roman" w:hAnsi="Times New Roman" w:cs="Times New Roman"/>
          <w:sz w:val="26"/>
          <w:szCs w:val="26"/>
        </w:rPr>
        <w:t>у</w:t>
      </w:r>
      <w:r w:rsidRPr="00F76732">
        <w:rPr>
          <w:rFonts w:ascii="Times New Roman" w:hAnsi="Times New Roman" w:cs="Times New Roman"/>
          <w:sz w:val="26"/>
          <w:szCs w:val="26"/>
        </w:rPr>
        <w:t xml:space="preserve">смотренные </w:t>
      </w:r>
      <w:r>
        <w:rPr>
          <w:rFonts w:ascii="Times New Roman" w:hAnsi="Times New Roman" w:cs="Times New Roman"/>
          <w:sz w:val="26"/>
          <w:szCs w:val="26"/>
        </w:rPr>
        <w:t>пунктами</w:t>
      </w:r>
      <w:r w:rsidRPr="00F76732">
        <w:rPr>
          <w:rFonts w:ascii="Times New Roman" w:hAnsi="Times New Roman" w:cs="Times New Roman"/>
          <w:sz w:val="26"/>
          <w:szCs w:val="26"/>
        </w:rPr>
        <w:t xml:space="preserve"> 2-4 </w:t>
      </w:r>
      <w:r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F76732">
        <w:rPr>
          <w:rFonts w:ascii="Times New Roman" w:hAnsi="Times New Roman" w:cs="Times New Roman"/>
          <w:sz w:val="26"/>
          <w:szCs w:val="26"/>
        </w:rPr>
        <w:t>статьи 10 настоящих Правил землепользования и застройки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разрешенн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го строительства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</w:t>
      </w:r>
      <w:r>
        <w:rPr>
          <w:rFonts w:ascii="Times New Roman" w:hAnsi="Times New Roman" w:cs="Times New Roman"/>
          <w:sz w:val="26"/>
          <w:szCs w:val="26"/>
        </w:rPr>
        <w:t>тва не подл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lastRenderedPageBreak/>
        <w:t>жат установлению.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732">
        <w:rPr>
          <w:rFonts w:ascii="Times New Roman" w:hAnsi="Times New Roman" w:cs="Times New Roman"/>
          <w:sz w:val="26"/>
          <w:szCs w:val="26"/>
        </w:rPr>
        <w:t xml:space="preserve">Наряду с указанными в </w:t>
      </w:r>
      <w:r>
        <w:rPr>
          <w:rFonts w:ascii="Times New Roman" w:hAnsi="Times New Roman" w:cs="Times New Roman"/>
          <w:sz w:val="26"/>
          <w:szCs w:val="26"/>
        </w:rPr>
        <w:t>пунктах</w:t>
      </w:r>
      <w:r w:rsidRPr="00F76732">
        <w:rPr>
          <w:rFonts w:ascii="Times New Roman" w:hAnsi="Times New Roman" w:cs="Times New Roman"/>
          <w:sz w:val="26"/>
          <w:szCs w:val="26"/>
        </w:rPr>
        <w:t xml:space="preserve"> 2-4 </w:t>
      </w:r>
      <w:r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F76732">
        <w:rPr>
          <w:rFonts w:ascii="Times New Roman" w:hAnsi="Times New Roman" w:cs="Times New Roman"/>
          <w:sz w:val="26"/>
          <w:szCs w:val="26"/>
        </w:rPr>
        <w:t>статьи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732">
        <w:rPr>
          <w:rFonts w:ascii="Times New Roman" w:hAnsi="Times New Roman" w:cs="Times New Roman"/>
          <w:sz w:val="26"/>
          <w:szCs w:val="26"/>
        </w:rPr>
        <w:t>настоящих Правил землепользования и застройки предельными параметрами разрешенного стро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тельства, реконструкции объектов капитального строительства в градостроител</w:t>
      </w:r>
      <w:r w:rsidRPr="00F76732">
        <w:rPr>
          <w:rFonts w:ascii="Times New Roman" w:hAnsi="Times New Roman" w:cs="Times New Roman"/>
          <w:sz w:val="26"/>
          <w:szCs w:val="26"/>
        </w:rPr>
        <w:t>ь</w:t>
      </w:r>
      <w:r w:rsidRPr="00F76732">
        <w:rPr>
          <w:rFonts w:ascii="Times New Roman" w:hAnsi="Times New Roman" w:cs="Times New Roman"/>
          <w:sz w:val="26"/>
          <w:szCs w:val="26"/>
        </w:rPr>
        <w:t>ном регламенте могут устанавливаться иные предельные параметры разрешенн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го строительства, реконструкции объектов капитального строительства.</w:t>
      </w:r>
      <w:proofErr w:type="gramEnd"/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76732">
        <w:rPr>
          <w:rFonts w:ascii="Times New Roman" w:hAnsi="Times New Roman" w:cs="Times New Roman"/>
          <w:sz w:val="26"/>
          <w:szCs w:val="26"/>
        </w:rPr>
        <w:t>. В качестве минимальной площади земельных участков устанавливается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площадь, соответствующая минимальным нормативным показателям, предусмо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ренным региональными, местными нормативами градостроительного проектир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 xml:space="preserve">вания и иными требованиями действующего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РФ </w:t>
      </w:r>
      <w:r w:rsidRPr="00F76732">
        <w:rPr>
          <w:rFonts w:ascii="Times New Roman" w:hAnsi="Times New Roman" w:cs="Times New Roman"/>
          <w:sz w:val="26"/>
          <w:szCs w:val="26"/>
        </w:rPr>
        <w:t>к размерам з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 xml:space="preserve">мельных участков. 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В качестве максимальной площади земельных участков уст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навливается площадь, предусмотренная градостроительными нормативами и пр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вилами, действовавшими в период застройки соответствующих земельных учас</w:t>
      </w:r>
      <w:r w:rsidRPr="00F76732">
        <w:rPr>
          <w:rFonts w:ascii="Times New Roman" w:hAnsi="Times New Roman" w:cs="Times New Roman"/>
          <w:sz w:val="26"/>
          <w:szCs w:val="26"/>
        </w:rPr>
        <w:t>т</w:t>
      </w:r>
      <w:r w:rsidRPr="00F76732">
        <w:rPr>
          <w:rFonts w:ascii="Times New Roman" w:hAnsi="Times New Roman" w:cs="Times New Roman"/>
          <w:sz w:val="26"/>
          <w:szCs w:val="26"/>
        </w:rPr>
        <w:t>ков, но не превышающая площадь территориальной зоны размещения указанных земельных участков или её части, ограниченной красными линиями.</w:t>
      </w:r>
      <w:proofErr w:type="gramEnd"/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76732">
        <w:rPr>
          <w:rFonts w:ascii="Times New Roman" w:hAnsi="Times New Roman" w:cs="Times New Roman"/>
          <w:sz w:val="26"/>
          <w:szCs w:val="26"/>
        </w:rPr>
        <w:t xml:space="preserve">. Необходимые отступы зданий, сооружений от границ земельных участков устанавливаются в соответствии с требованиями технических регламентов, </w:t>
      </w:r>
      <w:proofErr w:type="spellStart"/>
      <w:proofErr w:type="gramStart"/>
      <w:r w:rsidRPr="00F76732">
        <w:rPr>
          <w:rFonts w:ascii="Times New Roman" w:hAnsi="Times New Roman" w:cs="Times New Roman"/>
          <w:sz w:val="26"/>
          <w:szCs w:val="26"/>
        </w:rPr>
        <w:t>рег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76732">
        <w:rPr>
          <w:rFonts w:ascii="Times New Roman" w:hAnsi="Times New Roman" w:cs="Times New Roman"/>
          <w:sz w:val="26"/>
          <w:szCs w:val="26"/>
        </w:rPr>
        <w:t>нальных</w:t>
      </w:r>
      <w:proofErr w:type="spellEnd"/>
      <w:proofErr w:type="gramEnd"/>
      <w:r w:rsidRPr="00F76732">
        <w:rPr>
          <w:rFonts w:ascii="Times New Roman" w:hAnsi="Times New Roman" w:cs="Times New Roman"/>
          <w:sz w:val="26"/>
          <w:szCs w:val="26"/>
        </w:rPr>
        <w:t>, местных нормативов градостроительного проектирования с учётом ограничений использования земельных участков и объектов капитального стро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тельства в зонах с особыми условиями использования территории.</w:t>
      </w:r>
    </w:p>
    <w:p w:rsidR="00924185" w:rsidRPr="002301B1" w:rsidRDefault="001938EE" w:rsidP="001938EE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76732">
        <w:rPr>
          <w:rFonts w:ascii="Times New Roman" w:hAnsi="Times New Roman" w:cs="Times New Roman"/>
          <w:sz w:val="26"/>
          <w:szCs w:val="26"/>
        </w:rPr>
        <w:t xml:space="preserve">. Отклонения </w:t>
      </w:r>
      <w:r>
        <w:rPr>
          <w:rFonts w:ascii="Times New Roman" w:hAnsi="Times New Roman" w:cs="Times New Roman"/>
          <w:sz w:val="26"/>
          <w:szCs w:val="26"/>
        </w:rPr>
        <w:t>от предельных параметров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>струкции объектов капитального строительства не должны превышать допуст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мых значений, установленных планируемыми характеристиками и параметрами развития функциональных зон, если иное не предусмотрено требованиями техн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ческих регламентов, а также нормативами градостроительного проектирования, зон с особыми условиями использования территории.</w:t>
      </w:r>
    </w:p>
    <w:p w:rsidR="001938EE" w:rsidRDefault="001938E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6FF" w:rsidRPr="002301B1" w:rsidRDefault="00D87682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Ст</w:t>
      </w:r>
      <w:r w:rsidR="00842834" w:rsidRPr="002301B1">
        <w:rPr>
          <w:rFonts w:ascii="Times New Roman" w:hAnsi="Times New Roman" w:cs="Times New Roman"/>
          <w:sz w:val="26"/>
          <w:szCs w:val="26"/>
        </w:rPr>
        <w:t>атья 11</w:t>
      </w:r>
      <w:r w:rsidR="000F66FF" w:rsidRPr="002301B1">
        <w:rPr>
          <w:rFonts w:ascii="Times New Roman" w:hAnsi="Times New Roman" w:cs="Times New Roman"/>
          <w:sz w:val="26"/>
          <w:szCs w:val="26"/>
        </w:rPr>
        <w:t xml:space="preserve">. </w:t>
      </w:r>
      <w:bookmarkEnd w:id="17"/>
      <w:bookmarkEnd w:id="18"/>
      <w:bookmarkEnd w:id="19"/>
      <w:bookmarkEnd w:id="20"/>
      <w:r w:rsidR="00E60FE8" w:rsidRPr="00E60FE8">
        <w:rPr>
          <w:rFonts w:ascii="Times New Roman" w:hAnsi="Times New Roman" w:cs="Times New Roman"/>
          <w:sz w:val="26"/>
          <w:szCs w:val="26"/>
        </w:rPr>
        <w:t>Зона делового, общественно-бытового и коммерческого назн</w:t>
      </w:r>
      <w:r w:rsidR="00E60FE8" w:rsidRPr="00E60FE8">
        <w:rPr>
          <w:rFonts w:ascii="Times New Roman" w:hAnsi="Times New Roman" w:cs="Times New Roman"/>
          <w:sz w:val="26"/>
          <w:szCs w:val="26"/>
        </w:rPr>
        <w:t>а</w:t>
      </w:r>
      <w:r w:rsidR="00E60FE8">
        <w:rPr>
          <w:rFonts w:ascii="Times New Roman" w:hAnsi="Times New Roman" w:cs="Times New Roman"/>
          <w:sz w:val="26"/>
          <w:szCs w:val="26"/>
        </w:rPr>
        <w:t>чения (ОД-1)</w:t>
      </w:r>
    </w:p>
    <w:p w:rsidR="00CB041D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B041D" w:rsidRPr="002301B1">
        <w:rPr>
          <w:rFonts w:ascii="Times New Roman" w:hAnsi="Times New Roman" w:cs="Times New Roman"/>
          <w:sz w:val="26"/>
          <w:szCs w:val="26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значения, </w:t>
      </w:r>
      <w:r w:rsidR="0078474D" w:rsidRPr="002301B1">
        <w:rPr>
          <w:rFonts w:ascii="Times New Roman" w:hAnsi="Times New Roman" w:cs="Times New Roman"/>
          <w:sz w:val="26"/>
          <w:szCs w:val="26"/>
        </w:rPr>
        <w:t>связанных,</w:t>
      </w:r>
      <w:r w:rsidR="00CB041D" w:rsidRPr="002301B1">
        <w:rPr>
          <w:rFonts w:ascii="Times New Roman" w:hAnsi="Times New Roman" w:cs="Times New Roman"/>
          <w:sz w:val="26"/>
          <w:szCs w:val="26"/>
        </w:rP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</w:t>
      </w:r>
      <w:r w:rsidR="00CB041D" w:rsidRPr="002301B1">
        <w:rPr>
          <w:rFonts w:ascii="Times New Roman" w:hAnsi="Times New Roman" w:cs="Times New Roman"/>
          <w:sz w:val="26"/>
          <w:szCs w:val="26"/>
        </w:rPr>
        <w:t>н</w:t>
      </w:r>
      <w:r w:rsidR="00CB041D" w:rsidRPr="002301B1">
        <w:rPr>
          <w:rFonts w:ascii="Times New Roman" w:hAnsi="Times New Roman" w:cs="Times New Roman"/>
          <w:sz w:val="26"/>
          <w:szCs w:val="26"/>
        </w:rPr>
        <w:t>ного использования недвижимости.</w:t>
      </w:r>
    </w:p>
    <w:p w:rsidR="000F66FF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0F66FF" w:rsidRPr="002301B1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</w:t>
      </w:r>
      <w:r w:rsidR="00421F70" w:rsidRPr="002301B1">
        <w:rPr>
          <w:rFonts w:ascii="Times New Roman" w:hAnsi="Times New Roman" w:cs="Times New Roman"/>
          <w:sz w:val="26"/>
          <w:szCs w:val="26"/>
        </w:rPr>
        <w:t>: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административные здания, офисы, конторы различных организаций, фирм, компаний;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общественные здания;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 xml:space="preserve">библиотеки; 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гостиницы;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клубы (дома культуры), культурные центры,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пекарни-магазины;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предприятия общественного питания;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коммунальные предприятия;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отделения связи;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почтовые отделения, междугородние переговорные пункты;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отделения, участковые пункты милиции;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фельдшерско-акушерские пункты;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аптеки;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</w:t>
      </w:r>
      <w:r w:rsidR="00C460A7" w:rsidRPr="002301B1">
        <w:rPr>
          <w:rFonts w:ascii="Times New Roman" w:hAnsi="Times New Roman" w:cs="Times New Roman"/>
          <w:sz w:val="26"/>
          <w:szCs w:val="26"/>
        </w:rPr>
        <w:t>у</w:t>
      </w:r>
      <w:r w:rsidR="00C460A7" w:rsidRPr="002301B1">
        <w:rPr>
          <w:rFonts w:ascii="Times New Roman" w:hAnsi="Times New Roman" w:cs="Times New Roman"/>
          <w:sz w:val="26"/>
          <w:szCs w:val="26"/>
        </w:rPr>
        <w:t>гие объекты обслуживания;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приёмные пункты прачечных и химчисток, прачечные самообслуживания;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дома быта;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бани, сауны;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рекламные агентства;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суды, нотариальные конторы, прочие юридические учреждения;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телевизионные и радиостудии;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площади для проведения общественных мероприятий;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фирмы по предоставлению услуг сотовой и пейджинговой связи;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фотосалоны;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зеленые насаждения, парки, скверы.</w:t>
      </w:r>
    </w:p>
    <w:p w:rsidR="00954B9C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954B9C" w:rsidRPr="002301B1">
        <w:rPr>
          <w:rFonts w:ascii="Times New Roman" w:hAnsi="Times New Roman" w:cs="Times New Roman"/>
          <w:sz w:val="26"/>
          <w:szCs w:val="26"/>
        </w:rPr>
        <w:t>Условно разрешенные виды использования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антенны сотовой, радиорелейной и спутниковой связи;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общежития;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ветеринарные лечебницы;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рынки открытые и закрытые;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киоски, временные павильоны розничной торговли.</w:t>
      </w:r>
    </w:p>
    <w:p w:rsidR="009425DE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9425DE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302C25" w:rsidRPr="002301B1">
        <w:rPr>
          <w:rFonts w:ascii="Times New Roman" w:hAnsi="Times New Roman" w:cs="Times New Roman"/>
          <w:sz w:val="26"/>
          <w:szCs w:val="26"/>
        </w:rPr>
        <w:t>: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автоматические телефонные станции;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жилищно-эксплуатационные и аварийно-диспетчерские  службы;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 xml:space="preserve">общественные туалеты; 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C460A7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парковки перед объектами деловых, культурных, обслуживающих и ко</w:t>
      </w:r>
      <w:r w:rsidR="00C460A7" w:rsidRPr="002301B1">
        <w:rPr>
          <w:rFonts w:ascii="Times New Roman" w:hAnsi="Times New Roman" w:cs="Times New Roman"/>
          <w:sz w:val="26"/>
          <w:szCs w:val="26"/>
        </w:rPr>
        <w:t>м</w:t>
      </w:r>
      <w:r w:rsidR="00C460A7" w:rsidRPr="002301B1">
        <w:rPr>
          <w:rFonts w:ascii="Times New Roman" w:hAnsi="Times New Roman" w:cs="Times New Roman"/>
          <w:sz w:val="26"/>
          <w:szCs w:val="26"/>
        </w:rPr>
        <w:t>мерческих видов использования;</w:t>
      </w:r>
    </w:p>
    <w:p w:rsidR="002431A5" w:rsidRPr="002301B1" w:rsidRDefault="009026D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460A7" w:rsidRPr="002301B1">
        <w:rPr>
          <w:rFonts w:ascii="Times New Roman" w:hAnsi="Times New Roman" w:cs="Times New Roman"/>
          <w:sz w:val="26"/>
          <w:szCs w:val="26"/>
        </w:rPr>
        <w:t>площадки для выгула собак.</w:t>
      </w:r>
    </w:p>
    <w:p w:rsidR="002431A5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2431A5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431A5" w:rsidRPr="002301B1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предельные (минимальные) размеры земельных участков</w:t>
      </w:r>
      <w:r w:rsidR="00987B92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20м х 20м, в том числе их площадь –400 кв. м;</w:t>
      </w:r>
    </w:p>
    <w:p w:rsidR="002431A5" w:rsidRPr="002301B1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2431A5" w:rsidRPr="002301B1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2431A5" w:rsidRPr="002301B1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70</w:t>
      </w:r>
      <w:r w:rsidR="007A169B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2431A5" w:rsidRPr="002301B1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</w:t>
      </w:r>
      <w:r w:rsidR="007A169B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% от площади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1938EE" w:rsidRPr="002301B1" w:rsidRDefault="001938EE" w:rsidP="001938E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Toc309126475"/>
      <w:r w:rsidRPr="002301B1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нения транспортных средств – не более 10% от площади земельного участка.</w:t>
      </w:r>
    </w:p>
    <w:p w:rsidR="002431A5" w:rsidRPr="002301B1" w:rsidRDefault="002431A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84283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>Статья 12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. </w:t>
      </w:r>
      <w:bookmarkEnd w:id="21"/>
      <w:r w:rsidR="00E60FE8" w:rsidRPr="00E60FE8">
        <w:rPr>
          <w:rFonts w:ascii="Times New Roman" w:hAnsi="Times New Roman" w:cs="Times New Roman"/>
          <w:sz w:val="26"/>
          <w:szCs w:val="26"/>
        </w:rPr>
        <w:t>Зона застройки инди</w:t>
      </w:r>
      <w:r w:rsidR="00BB626A">
        <w:rPr>
          <w:rFonts w:ascii="Times New Roman" w:hAnsi="Times New Roman" w:cs="Times New Roman"/>
          <w:sz w:val="26"/>
          <w:szCs w:val="26"/>
        </w:rPr>
        <w:t>видуальными жилыми домами (Ж-1)</w:t>
      </w:r>
    </w:p>
    <w:p w:rsidR="00C460A7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460A7" w:rsidRPr="002301B1">
        <w:rPr>
          <w:rFonts w:ascii="Times New Roman" w:hAnsi="Times New Roman" w:cs="Times New Roman"/>
          <w:sz w:val="26"/>
          <w:szCs w:val="26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</w:t>
      </w:r>
      <w:r w:rsidR="00C460A7" w:rsidRPr="002301B1">
        <w:rPr>
          <w:rFonts w:ascii="Times New Roman" w:hAnsi="Times New Roman" w:cs="Times New Roman"/>
          <w:sz w:val="26"/>
          <w:szCs w:val="26"/>
        </w:rPr>
        <w:t>и</w:t>
      </w:r>
      <w:r w:rsidR="00C460A7" w:rsidRPr="002301B1">
        <w:rPr>
          <w:rFonts w:ascii="Times New Roman" w:hAnsi="Times New Roman" w:cs="Times New Roman"/>
          <w:sz w:val="26"/>
          <w:szCs w:val="26"/>
        </w:rPr>
        <w:t>вания населения, преимущественно местного значения, иных объектов согласно градостроительным регламентам.</w:t>
      </w:r>
    </w:p>
    <w:p w:rsidR="00B937BD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B937BD" w:rsidRPr="002301B1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отдельно стоящие жилые дома с количеством этажей не более чем три, предназначенные для проживания одной семьи;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детские сады, летние дачи, иные объекты дошкольного воспитания;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школы общеобразовательные, центры дополнительного образования;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150 кв. м"/>
        </w:smartTagPr>
        <w:r w:rsidR="00B937BD" w:rsidRPr="002301B1">
          <w:rPr>
            <w:rFonts w:ascii="Times New Roman" w:hAnsi="Times New Roman" w:cs="Times New Roman"/>
            <w:sz w:val="26"/>
            <w:szCs w:val="26"/>
          </w:rPr>
          <w:t>150 кв. м</w:t>
        </w:r>
      </w:smartTag>
      <w:r w:rsidR="00B937BD" w:rsidRPr="002301B1">
        <w:rPr>
          <w:rFonts w:ascii="Times New Roman" w:hAnsi="Times New Roman" w:cs="Times New Roman"/>
          <w:sz w:val="26"/>
          <w:szCs w:val="26"/>
        </w:rPr>
        <w:t>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отделения, участковые пункты полиции;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поликлиники, частные медицинские кабинеты;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зеленые насаждения, парки, скверы.</w:t>
      </w:r>
    </w:p>
    <w:p w:rsidR="00E60FE8" w:rsidRPr="00E60FE8" w:rsidRDefault="00BB626A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E60FE8" w:rsidRPr="00E60FE8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E60FE8" w:rsidRPr="00E60FE8" w:rsidRDefault="00E60FE8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FE8">
        <w:rPr>
          <w:rFonts w:ascii="Times New Roman" w:hAnsi="Times New Roman" w:cs="Times New Roman"/>
          <w:sz w:val="26"/>
          <w:szCs w:val="26"/>
        </w:rPr>
        <w:t>- клубы многоцелевого и специализированного назначения с ограничением по времени работы;</w:t>
      </w:r>
    </w:p>
    <w:p w:rsidR="00E60FE8" w:rsidRPr="00E60FE8" w:rsidRDefault="00E60FE8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FE8">
        <w:rPr>
          <w:rFonts w:ascii="Times New Roman" w:hAnsi="Times New Roman" w:cs="Times New Roman"/>
          <w:sz w:val="26"/>
          <w:szCs w:val="26"/>
        </w:rPr>
        <w:t>- жилищно-эксплуатационные и аварийно-диспетчерские службы;</w:t>
      </w:r>
    </w:p>
    <w:p w:rsidR="00E60FE8" w:rsidRPr="00E60FE8" w:rsidRDefault="00E60FE8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FE8">
        <w:rPr>
          <w:rFonts w:ascii="Times New Roman" w:hAnsi="Times New Roman" w:cs="Times New Roman"/>
          <w:sz w:val="26"/>
          <w:szCs w:val="26"/>
        </w:rPr>
        <w:t>- гостиницы;</w:t>
      </w:r>
    </w:p>
    <w:p w:rsidR="00E60FE8" w:rsidRPr="00E60FE8" w:rsidRDefault="00E60FE8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FE8">
        <w:rPr>
          <w:rFonts w:ascii="Times New Roman" w:hAnsi="Times New Roman" w:cs="Times New Roman"/>
          <w:sz w:val="26"/>
          <w:szCs w:val="26"/>
        </w:rPr>
        <w:t>- ветлечебницы без постоянного содержания животных;</w:t>
      </w:r>
    </w:p>
    <w:p w:rsidR="00E60FE8" w:rsidRPr="00E60FE8" w:rsidRDefault="00E60FE8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FE8">
        <w:rPr>
          <w:rFonts w:ascii="Times New Roman" w:hAnsi="Times New Roman" w:cs="Times New Roman"/>
          <w:sz w:val="26"/>
          <w:szCs w:val="26"/>
        </w:rPr>
        <w:t>- объекты, связанные с отправлением культа;</w:t>
      </w:r>
    </w:p>
    <w:p w:rsidR="00E60FE8" w:rsidRPr="00E60FE8" w:rsidRDefault="00E60FE8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FE8">
        <w:rPr>
          <w:rFonts w:ascii="Times New Roman" w:hAnsi="Times New Roman" w:cs="Times New Roman"/>
          <w:sz w:val="26"/>
          <w:szCs w:val="26"/>
        </w:rPr>
        <w:t>- киоски, временные павильоны розничной торговли и обслуживания нас</w:t>
      </w:r>
      <w:r w:rsidRPr="00E60FE8">
        <w:rPr>
          <w:rFonts w:ascii="Times New Roman" w:hAnsi="Times New Roman" w:cs="Times New Roman"/>
          <w:sz w:val="26"/>
          <w:szCs w:val="26"/>
        </w:rPr>
        <w:t>е</w:t>
      </w:r>
      <w:r w:rsidRPr="00E60FE8">
        <w:rPr>
          <w:rFonts w:ascii="Times New Roman" w:hAnsi="Times New Roman" w:cs="Times New Roman"/>
          <w:sz w:val="26"/>
          <w:szCs w:val="26"/>
        </w:rPr>
        <w:t>ления;</w:t>
      </w:r>
    </w:p>
    <w:p w:rsidR="00E60FE8" w:rsidRDefault="00E60FE8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FE8">
        <w:rPr>
          <w:rFonts w:ascii="Times New Roman" w:hAnsi="Times New Roman" w:cs="Times New Roman"/>
          <w:sz w:val="26"/>
          <w:szCs w:val="26"/>
        </w:rPr>
        <w:t>- объекты для занятий индивидуальной трудовой деятельностью.</w:t>
      </w:r>
    </w:p>
    <w:p w:rsidR="00B937BD" w:rsidRPr="002301B1" w:rsidRDefault="00BB626A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B937BD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</w:t>
      </w:r>
      <w:r w:rsidR="00126DFC" w:rsidRPr="002301B1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B937BD" w:rsidRPr="002301B1">
        <w:rPr>
          <w:rFonts w:ascii="Times New Roman" w:hAnsi="Times New Roman" w:cs="Times New Roman"/>
          <w:sz w:val="26"/>
          <w:szCs w:val="26"/>
        </w:rPr>
        <w:t>: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аптеки;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индивидуальные бани, надворные туалеты;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индивидуальные резервуары для хранения воды, скважины для забора в</w:t>
      </w:r>
      <w:r w:rsidR="00B937BD" w:rsidRPr="002301B1">
        <w:rPr>
          <w:rFonts w:ascii="Times New Roman" w:hAnsi="Times New Roman" w:cs="Times New Roman"/>
          <w:sz w:val="26"/>
          <w:szCs w:val="26"/>
        </w:rPr>
        <w:t>о</w:t>
      </w:r>
      <w:r w:rsidR="00B937BD" w:rsidRPr="002301B1">
        <w:rPr>
          <w:rFonts w:ascii="Times New Roman" w:hAnsi="Times New Roman" w:cs="Times New Roman"/>
          <w:sz w:val="26"/>
          <w:szCs w:val="26"/>
        </w:rPr>
        <w:t>ды, индивидуальные колодцы;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отдельно стоящие или встроенные в жилые дома гаражи или открытые а</w:t>
      </w:r>
      <w:r w:rsidR="00B937BD" w:rsidRPr="002301B1">
        <w:rPr>
          <w:rFonts w:ascii="Times New Roman" w:hAnsi="Times New Roman" w:cs="Times New Roman"/>
          <w:sz w:val="26"/>
          <w:szCs w:val="26"/>
        </w:rPr>
        <w:t>в</w:t>
      </w:r>
      <w:r w:rsidR="00B937BD" w:rsidRPr="002301B1">
        <w:rPr>
          <w:rFonts w:ascii="Times New Roman" w:hAnsi="Times New Roman" w:cs="Times New Roman"/>
          <w:sz w:val="26"/>
          <w:szCs w:val="26"/>
        </w:rPr>
        <w:t>то</w:t>
      </w:r>
      <w:r w:rsidRPr="002301B1">
        <w:rPr>
          <w:rFonts w:ascii="Times New Roman" w:hAnsi="Times New Roman" w:cs="Times New Roman"/>
          <w:sz w:val="26"/>
          <w:szCs w:val="26"/>
        </w:rPr>
        <w:t>стоянки: два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7BD" w:rsidRPr="002301B1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2301B1">
        <w:rPr>
          <w:rFonts w:ascii="Times New Roman" w:hAnsi="Times New Roman" w:cs="Times New Roman"/>
          <w:sz w:val="26"/>
          <w:szCs w:val="26"/>
        </w:rPr>
        <w:t>-</w:t>
      </w:r>
      <w:r w:rsidR="00B937BD" w:rsidRPr="002301B1">
        <w:rPr>
          <w:rFonts w:ascii="Times New Roman" w:hAnsi="Times New Roman" w:cs="Times New Roman"/>
          <w:sz w:val="26"/>
          <w:szCs w:val="26"/>
        </w:rPr>
        <w:t>места на индивидуальный участок;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парковки перед объектами обслуживающих и коммерческих видов и</w:t>
      </w:r>
      <w:r w:rsidR="00B937BD" w:rsidRPr="002301B1">
        <w:rPr>
          <w:rFonts w:ascii="Times New Roman" w:hAnsi="Times New Roman" w:cs="Times New Roman"/>
          <w:sz w:val="26"/>
          <w:szCs w:val="26"/>
        </w:rPr>
        <w:t>с</w:t>
      </w:r>
      <w:r w:rsidR="00B937BD" w:rsidRPr="002301B1">
        <w:rPr>
          <w:rFonts w:ascii="Times New Roman" w:hAnsi="Times New Roman" w:cs="Times New Roman"/>
          <w:sz w:val="26"/>
          <w:szCs w:val="26"/>
        </w:rPr>
        <w:t>пользования;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площадки для сбора мусора;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предприятия общественного питания общей площадью не менее 80 кв.м. и не более </w:t>
      </w:r>
      <w:smartTag w:uri="urn:schemas-microsoft-com:office:smarttags" w:element="metricconverter">
        <w:smartTagPr>
          <w:attr w:name="ProductID" w:val="150 кв. м"/>
        </w:smartTagPr>
        <w:r w:rsidR="00B937BD" w:rsidRPr="002301B1">
          <w:rPr>
            <w:rFonts w:ascii="Times New Roman" w:hAnsi="Times New Roman" w:cs="Times New Roman"/>
            <w:sz w:val="26"/>
            <w:szCs w:val="26"/>
          </w:rPr>
          <w:t>150 кв</w:t>
        </w:r>
        <w:proofErr w:type="gramStart"/>
        <w:r w:rsidR="00B937BD" w:rsidRPr="002301B1">
          <w:rPr>
            <w:rFonts w:ascii="Times New Roman" w:hAnsi="Times New Roman" w:cs="Times New Roman"/>
            <w:sz w:val="26"/>
            <w:szCs w:val="26"/>
          </w:rPr>
          <w:t>.м</w:t>
        </w:r>
      </w:smartTag>
      <w:proofErr w:type="gramEnd"/>
      <w:r w:rsidR="00B937BD" w:rsidRPr="002301B1">
        <w:rPr>
          <w:rFonts w:ascii="Times New Roman" w:hAnsi="Times New Roman" w:cs="Times New Roman"/>
          <w:sz w:val="26"/>
          <w:szCs w:val="26"/>
        </w:rPr>
        <w:t>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спортзалы, залы рекреации (с бассейном и без); 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сады, палисадники;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строения для содержания домашнего скота и птицы;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септики;</w:t>
      </w:r>
    </w:p>
    <w:p w:rsidR="00B937BD" w:rsidRPr="002301B1" w:rsidRDefault="00DB651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хозяйственные постройки.</w:t>
      </w:r>
    </w:p>
    <w:p w:rsidR="007E5FE7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Toc240958693"/>
      <w:bookmarkStart w:id="23" w:name="_Toc241308114"/>
      <w:bookmarkStart w:id="24" w:name="_Toc241312222"/>
      <w:bookmarkStart w:id="25" w:name="_Toc309126476"/>
      <w:bookmarkStart w:id="26" w:name="_Toc240958692"/>
      <w:bookmarkStart w:id="27" w:name="_Toc241308113"/>
      <w:bookmarkStart w:id="28" w:name="_Toc241312221"/>
      <w:r>
        <w:rPr>
          <w:rFonts w:ascii="Times New Roman" w:hAnsi="Times New Roman" w:cs="Times New Roman"/>
          <w:sz w:val="26"/>
          <w:szCs w:val="26"/>
        </w:rPr>
        <w:t>5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7E5FE7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предельные (минимальные) размеры земельных участков 20м х 20м, в том числе их площадь – 400 кв. м;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3) предельное количество этажей– 2;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DB6517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расстояние от хозяйственных построек до красных линий улиц и прое</w:t>
      </w:r>
      <w:r w:rsidRPr="002301B1">
        <w:rPr>
          <w:rFonts w:ascii="Times New Roman" w:hAnsi="Times New Roman" w:cs="Times New Roman"/>
          <w:sz w:val="26"/>
          <w:szCs w:val="26"/>
        </w:rPr>
        <w:t>з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дов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2301B1">
          <w:rPr>
            <w:rFonts w:ascii="Times New Roman" w:hAnsi="Times New Roman" w:cs="Times New Roman"/>
            <w:sz w:val="26"/>
            <w:szCs w:val="26"/>
          </w:rPr>
          <w:t>6 м;</w:t>
        </w:r>
      </w:smartTag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6) в случае наличия перед земельным участком (перед его фронтальной границей) придомовой территории (расстояние до улицы, дороги не менее </w:t>
      </w:r>
      <w:smartTag w:uri="urn:schemas-microsoft-com:office:smarttags" w:element="metricconverter">
        <w:smartTagPr>
          <w:attr w:name="ProductID" w:val="7 м"/>
        </w:smartTagPr>
        <w:r w:rsidRPr="002301B1">
          <w:rPr>
            <w:rFonts w:ascii="Times New Roman" w:hAnsi="Times New Roman" w:cs="Times New Roman"/>
            <w:sz w:val="26"/>
            <w:szCs w:val="26"/>
          </w:rPr>
          <w:t>7 м</w:t>
        </w:r>
      </w:smartTag>
      <w:r w:rsidRPr="002301B1">
        <w:rPr>
          <w:rFonts w:ascii="Times New Roman" w:hAnsi="Times New Roman" w:cs="Times New Roman"/>
          <w:sz w:val="26"/>
          <w:szCs w:val="26"/>
        </w:rPr>
        <w:t>) допускается размещение гаража на фронтальной границе земельного участка (в пределах предоставленного земельного участка);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7) до границы соседнего земельного участка расстояния должны быть не менее: от индивидуального жилого дома - </w:t>
      </w:r>
      <w:smartTag w:uri="urn:schemas-microsoft-com:office:smarttags" w:element="metricconverter">
        <w:smartTagPr>
          <w:attr w:name="ProductID" w:val="3 м"/>
        </w:smartTagPr>
        <w:r w:rsidRPr="002301B1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Pr="002301B1">
        <w:rPr>
          <w:rFonts w:ascii="Times New Roman" w:hAnsi="Times New Roman" w:cs="Times New Roman"/>
          <w:sz w:val="26"/>
          <w:szCs w:val="26"/>
        </w:rPr>
        <w:t>; от постройки для содержания скота и птицы – 4</w:t>
      </w:r>
      <w:r w:rsidR="00645227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 xml:space="preserve">м; от других построек (бани, гаража и др.) - </w:t>
      </w:r>
      <w:smartTag w:uri="urn:schemas-microsoft-com:office:smarttags" w:element="metricconverter">
        <w:smartTagPr>
          <w:attr w:name="ProductID" w:val="1 м"/>
        </w:smartTagPr>
        <w:r w:rsidRPr="002301B1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2301B1">
        <w:rPr>
          <w:rFonts w:ascii="Times New Roman" w:hAnsi="Times New Roman" w:cs="Times New Roman"/>
          <w:sz w:val="26"/>
          <w:szCs w:val="26"/>
        </w:rPr>
        <w:t xml:space="preserve">; от стволов деревьев – не менее </w:t>
      </w:r>
      <w:smartTag w:uri="urn:schemas-microsoft-com:office:smarttags" w:element="metricconverter">
        <w:smartTagPr>
          <w:attr w:name="ProductID" w:val="2 м"/>
        </w:smartTagPr>
        <w:r w:rsidRPr="002301B1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2301B1">
        <w:rPr>
          <w:rFonts w:ascii="Times New Roman" w:hAnsi="Times New Roman" w:cs="Times New Roman"/>
          <w:sz w:val="26"/>
          <w:szCs w:val="26"/>
        </w:rPr>
        <w:t>, от кустарника – не менее</w:t>
      </w:r>
      <w:r w:rsidR="00645227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1м;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8) допускается устройство ската к соседнему участку при обязательной о</w:t>
      </w:r>
      <w:r w:rsidRPr="002301B1">
        <w:rPr>
          <w:rFonts w:ascii="Times New Roman" w:hAnsi="Times New Roman" w:cs="Times New Roman"/>
          <w:sz w:val="26"/>
          <w:szCs w:val="26"/>
        </w:rPr>
        <w:t>р</w:t>
      </w:r>
      <w:r w:rsidRPr="002301B1">
        <w:rPr>
          <w:rFonts w:ascii="Times New Roman" w:hAnsi="Times New Roman" w:cs="Times New Roman"/>
          <w:sz w:val="26"/>
          <w:szCs w:val="26"/>
        </w:rPr>
        <w:t>ганизации водоотвода от ограждения. При строительстве отдельно стоящих х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 xml:space="preserve">зяйственных построек высотой более </w:t>
      </w:r>
      <w:r w:rsidR="00DB6517" w:rsidRPr="002301B1">
        <w:rPr>
          <w:rFonts w:ascii="Times New Roman" w:hAnsi="Times New Roman" w:cs="Times New Roman"/>
          <w:sz w:val="26"/>
          <w:szCs w:val="26"/>
        </w:rPr>
        <w:t>трех</w:t>
      </w:r>
      <w:r w:rsidRPr="002301B1">
        <w:rPr>
          <w:rFonts w:ascii="Times New Roman" w:hAnsi="Times New Roman" w:cs="Times New Roman"/>
          <w:sz w:val="26"/>
          <w:szCs w:val="26"/>
        </w:rPr>
        <w:t xml:space="preserve"> м</w:t>
      </w:r>
      <w:r w:rsidR="00DB6517" w:rsidRPr="002301B1">
        <w:rPr>
          <w:rFonts w:ascii="Times New Roman" w:hAnsi="Times New Roman" w:cs="Times New Roman"/>
          <w:sz w:val="26"/>
          <w:szCs w:val="26"/>
        </w:rPr>
        <w:t>етров (до конька, парапета) рас</w:t>
      </w:r>
      <w:r w:rsidRPr="002301B1">
        <w:rPr>
          <w:rFonts w:ascii="Times New Roman" w:hAnsi="Times New Roman" w:cs="Times New Roman"/>
          <w:sz w:val="26"/>
          <w:szCs w:val="26"/>
        </w:rPr>
        <w:t>сто</w:t>
      </w:r>
      <w:r w:rsidRPr="002301B1">
        <w:rPr>
          <w:rFonts w:ascii="Times New Roman" w:hAnsi="Times New Roman" w:cs="Times New Roman"/>
          <w:sz w:val="26"/>
          <w:szCs w:val="26"/>
        </w:rPr>
        <w:t>я</w:t>
      </w:r>
      <w:r w:rsidRPr="002301B1">
        <w:rPr>
          <w:rFonts w:ascii="Times New Roman" w:hAnsi="Times New Roman" w:cs="Times New Roman"/>
          <w:sz w:val="26"/>
          <w:szCs w:val="26"/>
        </w:rPr>
        <w:t xml:space="preserve">ние до соседнего участка от строения увеличивается с одного метра на </w:t>
      </w:r>
      <w:smartTag w:uri="urn:schemas-microsoft-com:office:smarttags" w:element="metricconverter">
        <w:smartTagPr>
          <w:attr w:name="ProductID" w:val="50 см"/>
        </w:smartTagPr>
        <w:r w:rsidRPr="002301B1">
          <w:rPr>
            <w:rFonts w:ascii="Times New Roman" w:hAnsi="Times New Roman" w:cs="Times New Roman"/>
            <w:sz w:val="26"/>
            <w:szCs w:val="26"/>
          </w:rPr>
          <w:t>50 см</w:t>
        </w:r>
      </w:smartTag>
      <w:r w:rsidRPr="002301B1">
        <w:rPr>
          <w:rFonts w:ascii="Times New Roman" w:hAnsi="Times New Roman" w:cs="Times New Roman"/>
          <w:sz w:val="26"/>
          <w:szCs w:val="26"/>
        </w:rPr>
        <w:t xml:space="preserve"> на каждый </w:t>
      </w:r>
      <w:smartTag w:uri="urn:schemas-microsoft-com:office:smarttags" w:element="metricconverter">
        <w:smartTagPr>
          <w:attr w:name="ProductID" w:val="1 м"/>
        </w:smartTagPr>
        <w:r w:rsidRPr="002301B1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2301B1">
        <w:rPr>
          <w:rFonts w:ascii="Times New Roman" w:hAnsi="Times New Roman" w:cs="Times New Roman"/>
          <w:sz w:val="26"/>
          <w:szCs w:val="26"/>
        </w:rPr>
        <w:t xml:space="preserve"> превышения;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9) ограждение участков должно осуществляться по следующему правилу: правообладатель земельного участка устанавливает заборы с правой стороны (при выходе на улицу) и поро</w:t>
      </w:r>
      <w:r w:rsidR="00DB6517" w:rsidRPr="002301B1">
        <w:rPr>
          <w:rFonts w:ascii="Times New Roman" w:hAnsi="Times New Roman" w:cs="Times New Roman"/>
          <w:sz w:val="26"/>
          <w:szCs w:val="26"/>
        </w:rPr>
        <w:t>вну с сосе</w:t>
      </w:r>
      <w:r w:rsidRPr="002301B1">
        <w:rPr>
          <w:rFonts w:ascii="Times New Roman" w:hAnsi="Times New Roman" w:cs="Times New Roman"/>
          <w:sz w:val="26"/>
          <w:szCs w:val="26"/>
        </w:rPr>
        <w:t>дями по задней меже. При этом столбы уст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 xml:space="preserve">навливаются </w:t>
      </w:r>
      <w:r w:rsidR="00DB6517" w:rsidRPr="002301B1">
        <w:rPr>
          <w:rFonts w:ascii="Times New Roman" w:hAnsi="Times New Roman" w:cs="Times New Roman"/>
          <w:sz w:val="26"/>
          <w:szCs w:val="26"/>
        </w:rPr>
        <w:t>по границе участка, а само огра</w:t>
      </w:r>
      <w:r w:rsidRPr="002301B1">
        <w:rPr>
          <w:rFonts w:ascii="Times New Roman" w:hAnsi="Times New Roman" w:cs="Times New Roman"/>
          <w:sz w:val="26"/>
          <w:szCs w:val="26"/>
        </w:rPr>
        <w:t>ждение устраивается со своей стор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ны, если не возможна его установка по границе. При наличии нескольких дом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владений с задней стороны устанавливается половина о</w:t>
      </w:r>
      <w:r w:rsidR="00DB6517" w:rsidRPr="002301B1">
        <w:rPr>
          <w:rFonts w:ascii="Times New Roman" w:hAnsi="Times New Roman" w:cs="Times New Roman"/>
          <w:sz w:val="26"/>
          <w:szCs w:val="26"/>
        </w:rPr>
        <w:t>гражде</w:t>
      </w:r>
      <w:r w:rsidRPr="002301B1">
        <w:rPr>
          <w:rFonts w:ascii="Times New Roman" w:hAnsi="Times New Roman" w:cs="Times New Roman"/>
          <w:sz w:val="26"/>
          <w:szCs w:val="26"/>
        </w:rPr>
        <w:t>ния с каждым с</w:t>
      </w:r>
      <w:r w:rsidRPr="002301B1">
        <w:rPr>
          <w:rFonts w:ascii="Times New Roman" w:hAnsi="Times New Roman" w:cs="Times New Roman"/>
          <w:sz w:val="26"/>
          <w:szCs w:val="26"/>
        </w:rPr>
        <w:t>о</w:t>
      </w:r>
      <w:r w:rsidRPr="002301B1">
        <w:rPr>
          <w:rFonts w:ascii="Times New Roman" w:hAnsi="Times New Roman" w:cs="Times New Roman"/>
          <w:sz w:val="26"/>
          <w:szCs w:val="26"/>
        </w:rPr>
        <w:t>седним участком;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Ограждение земельных участков между домовладения</w:t>
      </w:r>
      <w:r w:rsidRPr="002301B1">
        <w:rPr>
          <w:rFonts w:ascii="Times New Roman" w:hAnsi="Times New Roman" w:cs="Times New Roman"/>
          <w:sz w:val="26"/>
          <w:szCs w:val="26"/>
        </w:rPr>
        <w:softHyphen/>
        <w:t>ми выполняется, как правило, решетчатым</w:t>
      </w:r>
      <w:r w:rsidR="00F64343">
        <w:rPr>
          <w:rFonts w:ascii="Times New Roman" w:hAnsi="Times New Roman" w:cs="Times New Roman"/>
          <w:sz w:val="26"/>
          <w:szCs w:val="26"/>
        </w:rPr>
        <w:t xml:space="preserve"> забором</w:t>
      </w:r>
      <w:r w:rsidRPr="002301B1">
        <w:rPr>
          <w:rFonts w:ascii="Times New Roman" w:hAnsi="Times New Roman" w:cs="Times New Roman"/>
          <w:sz w:val="26"/>
          <w:szCs w:val="26"/>
        </w:rPr>
        <w:t xml:space="preserve">, высотой не более </w:t>
      </w:r>
      <w:r w:rsidR="00DB6517" w:rsidRPr="002301B1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2301B1">
        <w:rPr>
          <w:rFonts w:ascii="Times New Roman" w:hAnsi="Times New Roman" w:cs="Times New Roman"/>
          <w:sz w:val="26"/>
          <w:szCs w:val="26"/>
        </w:rPr>
        <w:t>метров;</w:t>
      </w:r>
    </w:p>
    <w:p w:rsidR="007E5FE7" w:rsidRPr="002301B1" w:rsidRDefault="007E5FE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Допускается устройство сплошного забора высотой до </w:t>
      </w:r>
      <w:r w:rsidR="00DB6517" w:rsidRPr="002301B1">
        <w:rPr>
          <w:rFonts w:ascii="Times New Roman" w:hAnsi="Times New Roman" w:cs="Times New Roman"/>
          <w:sz w:val="26"/>
          <w:szCs w:val="26"/>
        </w:rPr>
        <w:t>двух</w:t>
      </w:r>
      <w:r w:rsidRPr="002301B1">
        <w:rPr>
          <w:rFonts w:ascii="Times New Roman" w:hAnsi="Times New Roman" w:cs="Times New Roman"/>
          <w:sz w:val="26"/>
          <w:szCs w:val="26"/>
        </w:rPr>
        <w:t xml:space="preserve"> метров. За 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="00BB626A">
        <w:rPr>
          <w:rFonts w:ascii="Times New Roman" w:hAnsi="Times New Roman" w:cs="Times New Roman"/>
          <w:sz w:val="26"/>
          <w:szCs w:val="26"/>
        </w:rPr>
        <w:t>де</w:t>
      </w:r>
      <w:r w:rsidRPr="002301B1">
        <w:rPr>
          <w:rFonts w:ascii="Times New Roman" w:hAnsi="Times New Roman" w:cs="Times New Roman"/>
          <w:sz w:val="26"/>
          <w:szCs w:val="26"/>
        </w:rPr>
        <w:t>лами своего участка запрещается устройство палисадников и других огражд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ний. </w:t>
      </w:r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10) высота зданий:</w:t>
      </w:r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для всех основных строений количество надземных этажей - до двух с возможным использованием (дополнительно) мансардного этажа;</w:t>
      </w:r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для всех вспомогательных строений высота от уровня земли: до верха плоской кровли - не более 4 м;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2301B1">
          <w:rPr>
            <w:rFonts w:ascii="Times New Roman" w:hAnsi="Times New Roman" w:cs="Times New Roman"/>
            <w:sz w:val="26"/>
            <w:szCs w:val="26"/>
          </w:rPr>
          <w:t>7 м;</w:t>
        </w:r>
      </w:smartTag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высота шпилей, башен, флагштоков – не более </w:t>
      </w:r>
      <w:smartTag w:uri="urn:schemas-microsoft-com:office:smarttags" w:element="metricconverter">
        <w:smartTagPr>
          <w:attr w:name="ProductID" w:val="12 метров"/>
        </w:smartTagPr>
        <w:r w:rsidRPr="002301B1">
          <w:rPr>
            <w:rFonts w:ascii="Times New Roman" w:hAnsi="Times New Roman" w:cs="Times New Roman"/>
            <w:sz w:val="26"/>
            <w:szCs w:val="26"/>
          </w:rPr>
          <w:t>12 метров;</w:t>
        </w:r>
      </w:smartTag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11) предприятия обслуживания, разрешенные в соответствии с видами ра</w:t>
      </w:r>
      <w:r w:rsidRPr="002301B1">
        <w:rPr>
          <w:rFonts w:ascii="Times New Roman" w:hAnsi="Times New Roman" w:cs="Times New Roman"/>
          <w:sz w:val="26"/>
          <w:szCs w:val="26"/>
        </w:rPr>
        <w:t>з</w:t>
      </w:r>
      <w:r w:rsidRPr="002301B1">
        <w:rPr>
          <w:rFonts w:ascii="Times New Roman" w:hAnsi="Times New Roman" w:cs="Times New Roman"/>
          <w:sz w:val="26"/>
          <w:szCs w:val="26"/>
        </w:rPr>
        <w:t xml:space="preserve">решённого использования, размещаются в </w:t>
      </w:r>
      <w:proofErr w:type="gramStart"/>
      <w:r w:rsidRPr="002301B1">
        <w:rPr>
          <w:rFonts w:ascii="Times New Roman" w:hAnsi="Times New Roman" w:cs="Times New Roman"/>
          <w:sz w:val="26"/>
          <w:szCs w:val="26"/>
        </w:rPr>
        <w:t>первых этажах, выходящих на улицы жилых домов или пристраиваются</w:t>
      </w:r>
      <w:proofErr w:type="gramEnd"/>
      <w:r w:rsidRPr="002301B1">
        <w:rPr>
          <w:rFonts w:ascii="Times New Roman" w:hAnsi="Times New Roman" w:cs="Times New Roman"/>
          <w:sz w:val="26"/>
          <w:szCs w:val="26"/>
        </w:rPr>
        <w:t xml:space="preserve"> к ним при условии, что загрузка предприятий и входы для посетителей располагаются со стороны улицы;</w:t>
      </w:r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12) коэффициент озеленения территории – не менее 30% от площади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645227" w:rsidRPr="002301B1" w:rsidRDefault="00645227" w:rsidP="00645227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13) расстояния от основных строений до отдельно стоящих хозяйственных и прочих строений – не менее 1,5 метра.</w:t>
      </w:r>
    </w:p>
    <w:p w:rsidR="00E60FE8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36F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13</w:t>
      </w:r>
      <w:r w:rsidR="0088536F" w:rsidRPr="002301B1">
        <w:rPr>
          <w:rFonts w:ascii="Times New Roman" w:hAnsi="Times New Roman" w:cs="Times New Roman"/>
          <w:sz w:val="26"/>
          <w:szCs w:val="26"/>
        </w:rPr>
        <w:t xml:space="preserve">. Зона </w:t>
      </w:r>
      <w:r w:rsidR="002D0FA8" w:rsidRPr="002301B1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88536F" w:rsidRPr="002301B1">
        <w:rPr>
          <w:rFonts w:ascii="Times New Roman" w:hAnsi="Times New Roman" w:cs="Times New Roman"/>
          <w:sz w:val="26"/>
          <w:szCs w:val="26"/>
        </w:rPr>
        <w:t>индивидуальн</w:t>
      </w:r>
      <w:r w:rsidR="002D0FA8" w:rsidRPr="002301B1">
        <w:rPr>
          <w:rFonts w:ascii="Times New Roman" w:hAnsi="Times New Roman" w:cs="Times New Roman"/>
          <w:sz w:val="26"/>
          <w:szCs w:val="26"/>
        </w:rPr>
        <w:t>ыми</w:t>
      </w:r>
      <w:r w:rsidR="0088536F" w:rsidRPr="002301B1">
        <w:rPr>
          <w:rFonts w:ascii="Times New Roman" w:hAnsi="Times New Roman" w:cs="Times New Roman"/>
          <w:sz w:val="26"/>
          <w:szCs w:val="26"/>
        </w:rPr>
        <w:t xml:space="preserve"> жил</w:t>
      </w:r>
      <w:r w:rsidR="002D0FA8" w:rsidRPr="002301B1">
        <w:rPr>
          <w:rFonts w:ascii="Times New Roman" w:hAnsi="Times New Roman" w:cs="Times New Roman"/>
          <w:sz w:val="26"/>
          <w:szCs w:val="26"/>
        </w:rPr>
        <w:t>ыми</w:t>
      </w:r>
      <w:r w:rsidR="00421F70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2D0FA8" w:rsidRPr="002301B1">
        <w:rPr>
          <w:rFonts w:ascii="Times New Roman" w:hAnsi="Times New Roman" w:cs="Times New Roman"/>
          <w:sz w:val="26"/>
          <w:szCs w:val="26"/>
        </w:rPr>
        <w:t xml:space="preserve">домами </w:t>
      </w:r>
      <w:r w:rsidR="0088536F" w:rsidRPr="002301B1">
        <w:rPr>
          <w:rFonts w:ascii="Times New Roman" w:hAnsi="Times New Roman" w:cs="Times New Roman"/>
          <w:sz w:val="26"/>
          <w:szCs w:val="26"/>
        </w:rPr>
        <w:t>с огранич</w:t>
      </w:r>
      <w:r w:rsidR="0088536F" w:rsidRPr="002301B1">
        <w:rPr>
          <w:rFonts w:ascii="Times New Roman" w:hAnsi="Times New Roman" w:cs="Times New Roman"/>
          <w:sz w:val="26"/>
          <w:szCs w:val="26"/>
        </w:rPr>
        <w:t>е</w:t>
      </w:r>
      <w:r w:rsidR="0088536F" w:rsidRPr="002301B1">
        <w:rPr>
          <w:rFonts w:ascii="Times New Roman" w:hAnsi="Times New Roman" w:cs="Times New Roman"/>
          <w:sz w:val="26"/>
          <w:szCs w:val="26"/>
        </w:rPr>
        <w:t>нием новог</w:t>
      </w:r>
      <w:r w:rsidR="002D0FA8" w:rsidRPr="002301B1">
        <w:rPr>
          <w:rFonts w:ascii="Times New Roman" w:hAnsi="Times New Roman" w:cs="Times New Roman"/>
          <w:sz w:val="26"/>
          <w:szCs w:val="26"/>
        </w:rPr>
        <w:t>о строительства и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(Ж-5)</w:t>
      </w:r>
    </w:p>
    <w:p w:rsidR="0088536F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8536F" w:rsidRPr="002301B1">
        <w:rPr>
          <w:rFonts w:ascii="Times New Roman" w:hAnsi="Times New Roman" w:cs="Times New Roman"/>
          <w:sz w:val="26"/>
          <w:szCs w:val="26"/>
        </w:rPr>
        <w:t>Данная зона формируется по условию нахождения жилой застройки в с</w:t>
      </w:r>
      <w:r w:rsidR="0088536F" w:rsidRPr="002301B1">
        <w:rPr>
          <w:rFonts w:ascii="Times New Roman" w:hAnsi="Times New Roman" w:cs="Times New Roman"/>
          <w:sz w:val="26"/>
          <w:szCs w:val="26"/>
        </w:rPr>
        <w:t>а</w:t>
      </w:r>
      <w:r w:rsidR="0088536F" w:rsidRPr="002301B1">
        <w:rPr>
          <w:rFonts w:ascii="Times New Roman" w:hAnsi="Times New Roman" w:cs="Times New Roman"/>
          <w:sz w:val="26"/>
          <w:szCs w:val="26"/>
        </w:rPr>
        <w:t xml:space="preserve">нитарно-защитной зоне действующего </w:t>
      </w:r>
      <w:proofErr w:type="gramStart"/>
      <w:r w:rsidR="0088536F" w:rsidRPr="002301B1">
        <w:rPr>
          <w:rFonts w:ascii="Times New Roman" w:hAnsi="Times New Roman" w:cs="Times New Roman"/>
          <w:sz w:val="26"/>
          <w:szCs w:val="26"/>
        </w:rPr>
        <w:t>сельско</w:t>
      </w:r>
      <w:r w:rsidR="00FA3898" w:rsidRPr="002301B1">
        <w:rPr>
          <w:rFonts w:ascii="Times New Roman" w:hAnsi="Times New Roman" w:cs="Times New Roman"/>
          <w:sz w:val="26"/>
          <w:szCs w:val="26"/>
        </w:rPr>
        <w:t>-</w:t>
      </w:r>
      <w:r w:rsidR="0088536F" w:rsidRPr="002301B1">
        <w:rPr>
          <w:rFonts w:ascii="Times New Roman" w:hAnsi="Times New Roman" w:cs="Times New Roman"/>
          <w:sz w:val="26"/>
          <w:szCs w:val="26"/>
        </w:rPr>
        <w:t>хозяйственного</w:t>
      </w:r>
      <w:proofErr w:type="gramEnd"/>
      <w:r w:rsidR="0088536F" w:rsidRPr="002301B1">
        <w:rPr>
          <w:rFonts w:ascii="Times New Roman" w:hAnsi="Times New Roman" w:cs="Times New Roman"/>
          <w:sz w:val="26"/>
          <w:szCs w:val="26"/>
        </w:rPr>
        <w:t xml:space="preserve"> предприятия и сельскохозяйственных угодий.</w:t>
      </w:r>
    </w:p>
    <w:p w:rsidR="0088536F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88536F" w:rsidRPr="002301B1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88536F" w:rsidRPr="002301B1" w:rsidRDefault="0088536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жилые дома, находящиеся на ранее выделенных под индивидуальное ж</w:t>
      </w:r>
      <w:r w:rsidRPr="002301B1">
        <w:rPr>
          <w:rFonts w:ascii="Times New Roman" w:hAnsi="Times New Roman" w:cs="Times New Roman"/>
          <w:sz w:val="26"/>
          <w:szCs w:val="26"/>
        </w:rPr>
        <w:t>и</w:t>
      </w:r>
      <w:r w:rsidRPr="002301B1">
        <w:rPr>
          <w:rFonts w:ascii="Times New Roman" w:hAnsi="Times New Roman" w:cs="Times New Roman"/>
          <w:sz w:val="26"/>
          <w:szCs w:val="26"/>
        </w:rPr>
        <w:t xml:space="preserve">лищное строительство земельных участках. </w:t>
      </w:r>
    </w:p>
    <w:p w:rsidR="00126DFC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126DFC" w:rsidRPr="002301B1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 не установлены.</w:t>
      </w:r>
    </w:p>
    <w:p w:rsidR="00D737E0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D737E0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</w:t>
      </w:r>
    </w:p>
    <w:p w:rsidR="00E9723D" w:rsidRPr="002301B1" w:rsidRDefault="00D737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объекты инженерного обеспечения (подстанции)</w:t>
      </w:r>
    </w:p>
    <w:p w:rsidR="00E9723D" w:rsidRPr="002301B1" w:rsidRDefault="00BB626A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0FE8">
        <w:rPr>
          <w:rFonts w:ascii="Times New Roman" w:hAnsi="Times New Roman" w:cs="Times New Roman"/>
          <w:sz w:val="26"/>
          <w:szCs w:val="26"/>
        </w:rPr>
        <w:t xml:space="preserve">. </w:t>
      </w:r>
      <w:r w:rsidR="00E9723D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9723D" w:rsidRPr="002301B1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предельные (минимальные) размеры земельных участков 20м х 20м, в том числе их площадь –  400 кв. м;</w:t>
      </w:r>
    </w:p>
    <w:p w:rsidR="00E9723D" w:rsidRPr="002301B1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E9723D" w:rsidRPr="002301B1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3) предельное количество этажей– 2;</w:t>
      </w:r>
    </w:p>
    <w:p w:rsidR="00E9723D" w:rsidRPr="002301B1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F702F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E9723D" w:rsidRPr="002301B1" w:rsidRDefault="00E9723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BF6B59" w:rsidRPr="002301B1" w:rsidRDefault="00BF6B59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14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. </w:t>
      </w:r>
      <w:bookmarkEnd w:id="22"/>
      <w:bookmarkEnd w:id="23"/>
      <w:bookmarkEnd w:id="24"/>
      <w:bookmarkEnd w:id="25"/>
      <w:r>
        <w:rPr>
          <w:rFonts w:ascii="Times New Roman" w:hAnsi="Times New Roman" w:cs="Times New Roman"/>
          <w:sz w:val="26"/>
          <w:szCs w:val="26"/>
        </w:rPr>
        <w:t>Коммунальная зона (ПК-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937BD" w:rsidRPr="002301B1" w:rsidRDefault="00E65125" w:rsidP="00E60FE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_Toc246840257"/>
      <w:r w:rsidRPr="002301B1">
        <w:rPr>
          <w:rFonts w:ascii="Times New Roman" w:hAnsi="Times New Roman" w:cs="Times New Roman"/>
          <w:sz w:val="26"/>
          <w:szCs w:val="26"/>
        </w:rPr>
        <w:t xml:space="preserve">1. </w:t>
      </w:r>
      <w:bookmarkEnd w:id="29"/>
      <w:r w:rsidR="00B937BD" w:rsidRPr="002301B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объекты складского назначения различного профиля;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станции технического обслуживания автомобилей, авторемонтные пре</w:t>
      </w:r>
      <w:r w:rsidR="00194F88" w:rsidRPr="002301B1">
        <w:rPr>
          <w:rFonts w:ascii="Times New Roman" w:hAnsi="Times New Roman" w:cs="Times New Roman"/>
          <w:sz w:val="26"/>
          <w:szCs w:val="26"/>
        </w:rPr>
        <w:t>д</w:t>
      </w:r>
      <w:r w:rsidR="00194F88" w:rsidRPr="002301B1">
        <w:rPr>
          <w:rFonts w:ascii="Times New Roman" w:hAnsi="Times New Roman" w:cs="Times New Roman"/>
          <w:sz w:val="26"/>
          <w:szCs w:val="26"/>
        </w:rPr>
        <w:t>приятия;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автозаправочные станции;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отделения, участковые пункты милиции;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офисы, конторы, административные службы;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пожарные части;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почтовые отделения, телеграфные и телефонные станции;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предприятия оптовой, мелкооптовой торговли и магазины розничной то</w:t>
      </w:r>
      <w:r w:rsidR="00194F88" w:rsidRPr="002301B1">
        <w:rPr>
          <w:rFonts w:ascii="Times New Roman" w:hAnsi="Times New Roman" w:cs="Times New Roman"/>
          <w:sz w:val="26"/>
          <w:szCs w:val="26"/>
        </w:rPr>
        <w:t>р</w:t>
      </w:r>
      <w:r w:rsidR="00194F88" w:rsidRPr="002301B1">
        <w:rPr>
          <w:rFonts w:ascii="Times New Roman" w:hAnsi="Times New Roman" w:cs="Times New Roman"/>
          <w:sz w:val="26"/>
          <w:szCs w:val="26"/>
        </w:rPr>
        <w:t>говли по продаже товаров собственного производства предприятий;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аптеки;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скверы, зеленые площадки.</w:t>
      </w:r>
    </w:p>
    <w:p w:rsidR="00126DFC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26DFC" w:rsidRPr="002301B1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126DFC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ветеринарные станции;</w:t>
      </w:r>
    </w:p>
    <w:p w:rsidR="00126DFC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общежития;</w:t>
      </w:r>
    </w:p>
    <w:p w:rsidR="00126DFC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отдельно стоящие объекты бытового обслуживания;</w:t>
      </w:r>
    </w:p>
    <w:p w:rsidR="00126DFC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отдельно стоящие административные здания.</w:t>
      </w:r>
    </w:p>
    <w:p w:rsidR="00B937BD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B937BD" w:rsidRPr="002301B1">
        <w:rPr>
          <w:rFonts w:ascii="Times New Roman" w:hAnsi="Times New Roman" w:cs="Times New Roman"/>
          <w:sz w:val="26"/>
          <w:szCs w:val="26"/>
        </w:rPr>
        <w:t>Вспомогательные виды разрешённого использования: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автостоянки для временного хранения грузовых автомобилей;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открытые стоянки краткосрочного хранения автомобилей, площадки тра</w:t>
      </w:r>
      <w:r w:rsidR="00194F88" w:rsidRPr="002301B1">
        <w:rPr>
          <w:rFonts w:ascii="Times New Roman" w:hAnsi="Times New Roman" w:cs="Times New Roman"/>
          <w:sz w:val="26"/>
          <w:szCs w:val="26"/>
        </w:rPr>
        <w:t>н</w:t>
      </w:r>
      <w:r w:rsidR="00194F88" w:rsidRPr="002301B1">
        <w:rPr>
          <w:rFonts w:ascii="Times New Roman" w:hAnsi="Times New Roman" w:cs="Times New Roman"/>
          <w:sz w:val="26"/>
          <w:szCs w:val="26"/>
        </w:rPr>
        <w:t>зитного транспорта с местами хранения автобусов, грузовиков, легковых автом</w:t>
      </w:r>
      <w:r w:rsidR="00194F88" w:rsidRPr="002301B1">
        <w:rPr>
          <w:rFonts w:ascii="Times New Roman" w:hAnsi="Times New Roman" w:cs="Times New Roman"/>
          <w:sz w:val="26"/>
          <w:szCs w:val="26"/>
        </w:rPr>
        <w:t>о</w:t>
      </w:r>
      <w:r w:rsidR="00194F88" w:rsidRPr="002301B1">
        <w:rPr>
          <w:rFonts w:ascii="Times New Roman" w:hAnsi="Times New Roman" w:cs="Times New Roman"/>
          <w:sz w:val="26"/>
          <w:szCs w:val="26"/>
        </w:rPr>
        <w:t>билей;</w:t>
      </w:r>
    </w:p>
    <w:p w:rsidR="00194F88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предприятия общественного питания, связанные с непосредственным о</w:t>
      </w:r>
      <w:r w:rsidR="00194F88" w:rsidRPr="002301B1">
        <w:rPr>
          <w:rFonts w:ascii="Times New Roman" w:hAnsi="Times New Roman" w:cs="Times New Roman"/>
          <w:sz w:val="26"/>
          <w:szCs w:val="26"/>
        </w:rPr>
        <w:t>б</w:t>
      </w:r>
      <w:r w:rsidR="00194F88" w:rsidRPr="002301B1">
        <w:rPr>
          <w:rFonts w:ascii="Times New Roman" w:hAnsi="Times New Roman" w:cs="Times New Roman"/>
          <w:sz w:val="26"/>
          <w:szCs w:val="26"/>
        </w:rPr>
        <w:t>служиванием производственных и промышленных предприятий;</w:t>
      </w:r>
    </w:p>
    <w:p w:rsidR="004F78C5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94F88" w:rsidRPr="002301B1">
        <w:rPr>
          <w:rFonts w:ascii="Times New Roman" w:hAnsi="Times New Roman" w:cs="Times New Roman"/>
          <w:sz w:val="26"/>
          <w:szCs w:val="26"/>
        </w:rPr>
        <w:t>спортплощадки, площадки отдыха для персонала предприятий.</w:t>
      </w:r>
    </w:p>
    <w:p w:rsidR="004F78C5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F78C5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F78C5" w:rsidRPr="002301B1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предельные (минимальные) размеры земельных участков 20м х</w:t>
      </w:r>
      <w:r w:rsidR="009F702F" w:rsidRPr="002301B1">
        <w:rPr>
          <w:rFonts w:ascii="Times New Roman" w:hAnsi="Times New Roman" w:cs="Times New Roman"/>
          <w:sz w:val="26"/>
          <w:szCs w:val="26"/>
        </w:rPr>
        <w:t xml:space="preserve"> 20м, в том числе их площадь – </w:t>
      </w:r>
      <w:r w:rsidRPr="002301B1">
        <w:rPr>
          <w:rFonts w:ascii="Times New Roman" w:hAnsi="Times New Roman" w:cs="Times New Roman"/>
          <w:sz w:val="26"/>
          <w:szCs w:val="26"/>
        </w:rPr>
        <w:t>400 кв. м;</w:t>
      </w:r>
    </w:p>
    <w:p w:rsidR="004F78C5" w:rsidRPr="002301B1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4F78C5" w:rsidRPr="002301B1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4F78C5" w:rsidRPr="002301B1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F702F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75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4F78C5" w:rsidRPr="002301B1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более 10% от площади земел</w:t>
      </w:r>
      <w:r w:rsidRPr="002301B1">
        <w:rPr>
          <w:rFonts w:ascii="Times New Roman" w:hAnsi="Times New Roman" w:cs="Times New Roman"/>
          <w:sz w:val="26"/>
          <w:szCs w:val="26"/>
        </w:rPr>
        <w:t>ь</w:t>
      </w:r>
      <w:r w:rsidRPr="002301B1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4F78C5" w:rsidRPr="002301B1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хранения транспортных средств (для вспомогательных видов использования) - не менее 10% от площади земельного участка;</w:t>
      </w:r>
    </w:p>
    <w:p w:rsidR="001E2B59" w:rsidRPr="002301B1" w:rsidRDefault="004F78C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7) площадь территорий, предназначенных для организации проездов и 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нения транспортных средств – не более 1</w:t>
      </w:r>
      <w:r w:rsidR="009F702F" w:rsidRPr="002301B1">
        <w:rPr>
          <w:rFonts w:ascii="Times New Roman" w:hAnsi="Times New Roman" w:cs="Times New Roman"/>
          <w:sz w:val="26"/>
          <w:szCs w:val="26"/>
        </w:rPr>
        <w:t>0</w:t>
      </w:r>
      <w:r w:rsidR="00446B80" w:rsidRPr="002301B1">
        <w:rPr>
          <w:rFonts w:ascii="Times New Roman" w:hAnsi="Times New Roman" w:cs="Times New Roman"/>
          <w:sz w:val="26"/>
          <w:szCs w:val="26"/>
        </w:rPr>
        <w:t>% от площади земельного участ</w:t>
      </w:r>
      <w:r w:rsidRPr="002301B1">
        <w:rPr>
          <w:rFonts w:ascii="Times New Roman" w:hAnsi="Times New Roman" w:cs="Times New Roman"/>
          <w:sz w:val="26"/>
          <w:szCs w:val="26"/>
        </w:rPr>
        <w:t>ка.</w:t>
      </w:r>
    </w:p>
    <w:p w:rsidR="00E60FE8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15</w:t>
      </w:r>
      <w:r w:rsidR="00194F88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DB42C2" w:rsidRPr="002301B1">
        <w:rPr>
          <w:rFonts w:ascii="Times New Roman" w:hAnsi="Times New Roman" w:cs="Times New Roman"/>
          <w:sz w:val="26"/>
          <w:szCs w:val="26"/>
        </w:rPr>
        <w:t xml:space="preserve">Зона </w:t>
      </w:r>
      <w:r w:rsidR="00CC7FD9" w:rsidRPr="002301B1">
        <w:rPr>
          <w:rFonts w:ascii="Times New Roman" w:hAnsi="Times New Roman" w:cs="Times New Roman"/>
          <w:sz w:val="26"/>
          <w:szCs w:val="26"/>
        </w:rPr>
        <w:t>промышленности</w:t>
      </w:r>
      <w:r w:rsidR="004B6165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V класса </w:t>
      </w:r>
      <w:r w:rsidR="00CC7FD9" w:rsidRPr="002301B1">
        <w:rPr>
          <w:rFonts w:ascii="Times New Roman" w:hAnsi="Times New Roman" w:cs="Times New Roman"/>
          <w:sz w:val="26"/>
          <w:szCs w:val="26"/>
        </w:rPr>
        <w:t>санитарной опасности</w:t>
      </w:r>
      <w:r w:rsidR="009F702F" w:rsidRPr="002301B1">
        <w:t xml:space="preserve"> (</w:t>
      </w:r>
      <w:r>
        <w:rPr>
          <w:rFonts w:ascii="Times New Roman" w:hAnsi="Times New Roman" w:cs="Times New Roman"/>
          <w:sz w:val="26"/>
          <w:szCs w:val="26"/>
        </w:rPr>
        <w:t>П-1)</w:t>
      </w:r>
    </w:p>
    <w:p w:rsidR="00B937BD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937BD" w:rsidRPr="002301B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</w:t>
      </w:r>
      <w:r w:rsidR="00126DFC" w:rsidRPr="002301B1">
        <w:rPr>
          <w:rFonts w:ascii="Times New Roman" w:hAnsi="Times New Roman" w:cs="Times New Roman"/>
          <w:sz w:val="26"/>
          <w:szCs w:val="26"/>
        </w:rPr>
        <w:t>: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промышленные предприятия и коммунально-складские объекты V класса опасности;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гаражи для индивидуальных легковых автомобилей (</w:t>
      </w:r>
      <w:proofErr w:type="spellStart"/>
      <w:proofErr w:type="gramStart"/>
      <w:r w:rsidR="00CC7FD9" w:rsidRPr="002301B1">
        <w:rPr>
          <w:rFonts w:ascii="Times New Roman" w:hAnsi="Times New Roman" w:cs="Times New Roman"/>
          <w:sz w:val="26"/>
          <w:szCs w:val="26"/>
        </w:rPr>
        <w:t>встроенно</w:t>
      </w:r>
      <w:proofErr w:type="spellEnd"/>
      <w:r w:rsidR="00CC7FD9" w:rsidRPr="002301B1">
        <w:rPr>
          <w:rFonts w:ascii="Times New Roman" w:hAnsi="Times New Roman" w:cs="Times New Roman"/>
          <w:sz w:val="26"/>
          <w:szCs w:val="26"/>
        </w:rPr>
        <w:t>-при</w:t>
      </w:r>
      <w:r w:rsidR="00987B92" w:rsidRPr="002301B1">
        <w:rPr>
          <w:rFonts w:ascii="Times New Roman" w:hAnsi="Times New Roman" w:cs="Times New Roman"/>
          <w:sz w:val="26"/>
          <w:szCs w:val="26"/>
        </w:rPr>
        <w:t>-</w:t>
      </w:r>
      <w:r w:rsidR="00CC7FD9" w:rsidRPr="002301B1">
        <w:rPr>
          <w:rFonts w:ascii="Times New Roman" w:hAnsi="Times New Roman" w:cs="Times New Roman"/>
          <w:sz w:val="26"/>
          <w:szCs w:val="26"/>
        </w:rPr>
        <w:t>строенные</w:t>
      </w:r>
      <w:proofErr w:type="gramEnd"/>
      <w:r w:rsidR="00CC7FD9" w:rsidRPr="002301B1">
        <w:rPr>
          <w:rFonts w:ascii="Times New Roman" w:hAnsi="Times New Roman" w:cs="Times New Roman"/>
          <w:sz w:val="26"/>
          <w:szCs w:val="26"/>
        </w:rPr>
        <w:t>, подземные, полуподземные);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гаражи и автостоянки для постоянного хранения грузовых автомобилей;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объекты складского назначения;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объекты технического и инженерного обеспечения предприятий;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санитарно-технические сооружения и установки коммунального назнач</w:t>
      </w:r>
      <w:r w:rsidR="00CC7FD9" w:rsidRPr="002301B1">
        <w:rPr>
          <w:rFonts w:ascii="Times New Roman" w:hAnsi="Times New Roman" w:cs="Times New Roman"/>
          <w:sz w:val="26"/>
          <w:szCs w:val="26"/>
        </w:rPr>
        <w:t>е</w:t>
      </w:r>
      <w:r w:rsidR="00CC7FD9" w:rsidRPr="002301B1">
        <w:rPr>
          <w:rFonts w:ascii="Times New Roman" w:hAnsi="Times New Roman" w:cs="Times New Roman"/>
          <w:sz w:val="26"/>
          <w:szCs w:val="26"/>
        </w:rPr>
        <w:t>ния;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автозаправочные станции;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станции технического обслуживания автомобилей, авторемонтные пре</w:t>
      </w:r>
      <w:r w:rsidR="00CC7FD9" w:rsidRPr="002301B1">
        <w:rPr>
          <w:rFonts w:ascii="Times New Roman" w:hAnsi="Times New Roman" w:cs="Times New Roman"/>
          <w:sz w:val="26"/>
          <w:szCs w:val="26"/>
        </w:rPr>
        <w:t>д</w:t>
      </w:r>
      <w:r w:rsidR="00CC7FD9" w:rsidRPr="002301B1">
        <w:rPr>
          <w:rFonts w:ascii="Times New Roman" w:hAnsi="Times New Roman" w:cs="Times New Roman"/>
          <w:sz w:val="26"/>
          <w:szCs w:val="26"/>
        </w:rPr>
        <w:t>приятия;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офисы, конторы, административные службы;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предприятия оптовой, мелкооптовой торговли и магазины розничной то</w:t>
      </w:r>
      <w:r w:rsidR="00CC7FD9" w:rsidRPr="002301B1">
        <w:rPr>
          <w:rFonts w:ascii="Times New Roman" w:hAnsi="Times New Roman" w:cs="Times New Roman"/>
          <w:sz w:val="26"/>
          <w:szCs w:val="26"/>
        </w:rPr>
        <w:t>р</w:t>
      </w:r>
      <w:r w:rsidR="00CC7FD9" w:rsidRPr="002301B1">
        <w:rPr>
          <w:rFonts w:ascii="Times New Roman" w:hAnsi="Times New Roman" w:cs="Times New Roman"/>
          <w:sz w:val="26"/>
          <w:szCs w:val="26"/>
        </w:rPr>
        <w:t>говли по продаже собственного производства предприятий;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жилищно-эксплуатационные службы;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отделения, участковые пункты милиции;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пожарные части;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скверы, зеленые насаждения;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аптеки;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помощи.</w:t>
      </w:r>
    </w:p>
    <w:p w:rsidR="00126DFC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26DFC" w:rsidRPr="002301B1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126DFC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отдельно стоящие объекты бытового обслуживания;</w:t>
      </w:r>
    </w:p>
    <w:p w:rsidR="00126DFC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общежития;</w:t>
      </w:r>
    </w:p>
    <w:p w:rsidR="00126DFC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банки, отделения банков;</w:t>
      </w:r>
    </w:p>
    <w:p w:rsidR="00126DFC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почтовые отделения;</w:t>
      </w:r>
    </w:p>
    <w:p w:rsidR="00126DFC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объекты общественно-делового назначения.</w:t>
      </w:r>
    </w:p>
    <w:p w:rsidR="00B937BD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937BD" w:rsidRPr="002301B1">
        <w:rPr>
          <w:rFonts w:ascii="Times New Roman" w:hAnsi="Times New Roman" w:cs="Times New Roman"/>
          <w:sz w:val="26"/>
          <w:szCs w:val="26"/>
        </w:rPr>
        <w:t>Вспомогательные виды разрешённого использования</w:t>
      </w:r>
      <w:r w:rsidR="00126DFC" w:rsidRPr="002301B1">
        <w:rPr>
          <w:rFonts w:ascii="Times New Roman" w:hAnsi="Times New Roman" w:cs="Times New Roman"/>
          <w:sz w:val="26"/>
          <w:szCs w:val="26"/>
        </w:rPr>
        <w:t>: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автостоянки для временного хранения автомобилей, площадки для тра</w:t>
      </w:r>
      <w:r w:rsidR="00CC7FD9" w:rsidRPr="002301B1">
        <w:rPr>
          <w:rFonts w:ascii="Times New Roman" w:hAnsi="Times New Roman" w:cs="Times New Roman"/>
          <w:sz w:val="26"/>
          <w:szCs w:val="26"/>
        </w:rPr>
        <w:t>н</w:t>
      </w:r>
      <w:r w:rsidR="00CC7FD9" w:rsidRPr="002301B1">
        <w:rPr>
          <w:rFonts w:ascii="Times New Roman" w:hAnsi="Times New Roman" w:cs="Times New Roman"/>
          <w:sz w:val="26"/>
          <w:szCs w:val="26"/>
        </w:rPr>
        <w:t>зитного транспорта;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спортплощадки, площадки отдыха для персонала предприятий;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предприятия общественного питания, связанные с непосредственным о</w:t>
      </w:r>
      <w:r w:rsidR="00CC7FD9" w:rsidRPr="002301B1">
        <w:rPr>
          <w:rFonts w:ascii="Times New Roman" w:hAnsi="Times New Roman" w:cs="Times New Roman"/>
          <w:sz w:val="26"/>
          <w:szCs w:val="26"/>
        </w:rPr>
        <w:t>б</w:t>
      </w:r>
      <w:r w:rsidR="00CC7FD9" w:rsidRPr="002301B1">
        <w:rPr>
          <w:rFonts w:ascii="Times New Roman" w:hAnsi="Times New Roman" w:cs="Times New Roman"/>
          <w:sz w:val="26"/>
          <w:szCs w:val="26"/>
        </w:rPr>
        <w:t>служиванием производственных и промышленных предприятий;</w:t>
      </w:r>
    </w:p>
    <w:p w:rsidR="00CC7FD9" w:rsidRPr="002301B1" w:rsidRDefault="009F702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CC7FD9" w:rsidRPr="002301B1">
        <w:rPr>
          <w:rFonts w:ascii="Times New Roman" w:hAnsi="Times New Roman" w:cs="Times New Roman"/>
          <w:sz w:val="26"/>
          <w:szCs w:val="26"/>
        </w:rPr>
        <w:t>антенны сотовой, радиорелейной, спутниковой связи;</w:t>
      </w:r>
    </w:p>
    <w:p w:rsidR="0073310D" w:rsidRPr="002301B1" w:rsidRDefault="00E60FE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3310D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3310D" w:rsidRPr="002301B1" w:rsidRDefault="009F702F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1) </w:t>
      </w:r>
      <w:r w:rsidR="0073310D" w:rsidRPr="002301B1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987B92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73310D" w:rsidRPr="002301B1">
        <w:rPr>
          <w:rFonts w:ascii="Times New Roman" w:hAnsi="Times New Roman" w:cs="Times New Roman"/>
          <w:sz w:val="26"/>
          <w:szCs w:val="26"/>
        </w:rPr>
        <w:t xml:space="preserve">участков 20м </w:t>
      </w:r>
      <w:r w:rsidRPr="002301B1">
        <w:rPr>
          <w:rFonts w:ascii="Times New Roman" w:hAnsi="Times New Roman" w:cs="Times New Roman"/>
          <w:sz w:val="26"/>
          <w:szCs w:val="26"/>
        </w:rPr>
        <w:t>х 30м, в том числе их площадь –</w:t>
      </w:r>
      <w:r w:rsidR="0073310D" w:rsidRPr="002301B1">
        <w:rPr>
          <w:rFonts w:ascii="Times New Roman" w:hAnsi="Times New Roman" w:cs="Times New Roman"/>
          <w:sz w:val="26"/>
          <w:szCs w:val="26"/>
        </w:rPr>
        <w:t xml:space="preserve"> 600 кв. м;</w:t>
      </w:r>
    </w:p>
    <w:p w:rsidR="0073310D" w:rsidRPr="002301B1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3310D" w:rsidRPr="002301B1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73310D" w:rsidRPr="002301B1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F702F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65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73310D" w:rsidRPr="002301B1" w:rsidRDefault="0073310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5) коэффициент озеленения территории – не </w:t>
      </w:r>
      <w:r w:rsidR="00942555">
        <w:rPr>
          <w:rFonts w:ascii="Times New Roman" w:hAnsi="Times New Roman" w:cs="Times New Roman"/>
          <w:sz w:val="26"/>
          <w:szCs w:val="26"/>
        </w:rPr>
        <w:t>менее</w:t>
      </w:r>
      <w:r w:rsidRPr="002301B1">
        <w:rPr>
          <w:rFonts w:ascii="Times New Roman" w:hAnsi="Times New Roman" w:cs="Times New Roman"/>
          <w:sz w:val="26"/>
          <w:szCs w:val="26"/>
        </w:rPr>
        <w:t xml:space="preserve"> 15% от площади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1938EE" w:rsidRPr="002301B1" w:rsidRDefault="001938EE" w:rsidP="001938E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_Toc240958694"/>
      <w:bookmarkStart w:id="31" w:name="_Toc241308115"/>
      <w:bookmarkStart w:id="32" w:name="_Toc241312223"/>
      <w:bookmarkStart w:id="33" w:name="_Toc309126479"/>
      <w:bookmarkEnd w:id="26"/>
      <w:bookmarkEnd w:id="27"/>
      <w:bookmarkEnd w:id="28"/>
      <w:r w:rsidRPr="002301B1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нения транспортных средств – не более 10% от площади земельного участка.</w:t>
      </w:r>
    </w:p>
    <w:p w:rsidR="00846FBE" w:rsidRPr="002301B1" w:rsidRDefault="00846FB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16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Pr="002E5A90">
        <w:rPr>
          <w:rFonts w:ascii="Times New Roman" w:hAnsi="Times New Roman" w:cs="Times New Roman"/>
          <w:sz w:val="26"/>
          <w:szCs w:val="26"/>
        </w:rPr>
        <w:t>Зона сельскохозя</w:t>
      </w:r>
      <w:r>
        <w:rPr>
          <w:rFonts w:ascii="Times New Roman" w:hAnsi="Times New Roman" w:cs="Times New Roman"/>
          <w:sz w:val="26"/>
          <w:szCs w:val="26"/>
        </w:rPr>
        <w:t>йственного использования (Сх-1)</w:t>
      </w:r>
    </w:p>
    <w:p w:rsidR="00B937BD" w:rsidRPr="002301B1" w:rsidRDefault="007A169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</w:t>
      </w:r>
      <w:r w:rsidR="002D0FA8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B937BD" w:rsidRPr="002301B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B937BD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пашни (пары) для производства зерновых культур;</w:t>
      </w:r>
    </w:p>
    <w:p w:rsidR="00B937BD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кормовых культур; </w:t>
      </w:r>
    </w:p>
    <w:p w:rsidR="00B937BD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луга;</w:t>
      </w:r>
    </w:p>
    <w:p w:rsidR="00B937BD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сенокосы, пастбища;</w:t>
      </w:r>
    </w:p>
    <w:p w:rsidR="00B937BD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личное подсобное хозяйство (полевой участок);</w:t>
      </w:r>
    </w:p>
    <w:p w:rsidR="00B937BD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сады фруктовых деревьев и плодово-ягодных кустарников;</w:t>
      </w:r>
    </w:p>
    <w:p w:rsidR="00B937BD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хозяйственные постройки;</w:t>
      </w:r>
    </w:p>
    <w:p w:rsidR="00B937BD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лесозащитные насаждения;</w:t>
      </w:r>
    </w:p>
    <w:p w:rsidR="00B937BD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водоемы.</w:t>
      </w:r>
    </w:p>
    <w:p w:rsidR="00126DF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26DFC" w:rsidRPr="002301B1">
        <w:rPr>
          <w:rFonts w:ascii="Times New Roman" w:hAnsi="Times New Roman" w:cs="Times New Roman"/>
          <w:sz w:val="26"/>
          <w:szCs w:val="26"/>
        </w:rPr>
        <w:t xml:space="preserve">Условно разрешенные и вспомогательные виды использования: </w:t>
      </w:r>
    </w:p>
    <w:p w:rsidR="00126DFC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 xml:space="preserve">объекты личного подсобного хозяйства; </w:t>
      </w:r>
    </w:p>
    <w:p w:rsidR="00126DFC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торговые объекты;</w:t>
      </w:r>
    </w:p>
    <w:p w:rsidR="00286D3F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86D3F" w:rsidRPr="002301B1">
        <w:rPr>
          <w:rFonts w:ascii="Times New Roman" w:hAnsi="Times New Roman" w:cs="Times New Roman"/>
          <w:sz w:val="26"/>
          <w:szCs w:val="26"/>
        </w:rPr>
        <w:t>Вспомогательные виды разрешённого использования</w:t>
      </w:r>
      <w:r w:rsidR="00126DFC" w:rsidRPr="002301B1">
        <w:rPr>
          <w:rFonts w:ascii="Times New Roman" w:hAnsi="Times New Roman" w:cs="Times New Roman"/>
          <w:sz w:val="26"/>
          <w:szCs w:val="26"/>
        </w:rPr>
        <w:t>:</w:t>
      </w:r>
      <w:r w:rsidR="00286D3F" w:rsidRPr="002301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D3F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86D3F" w:rsidRPr="002301B1">
        <w:rPr>
          <w:rFonts w:ascii="Times New Roman" w:hAnsi="Times New Roman" w:cs="Times New Roman"/>
          <w:sz w:val="26"/>
          <w:szCs w:val="26"/>
        </w:rPr>
        <w:t>коммуникации, необходимые для использования сельскохозяйственных объектов;</w:t>
      </w:r>
    </w:p>
    <w:p w:rsidR="00286D3F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286D3F" w:rsidRPr="002301B1">
        <w:rPr>
          <w:rFonts w:ascii="Times New Roman" w:hAnsi="Times New Roman" w:cs="Times New Roman"/>
          <w:sz w:val="26"/>
          <w:szCs w:val="26"/>
        </w:rPr>
        <w:t>временные парковки и стоянки автомобильного транспорта;</w:t>
      </w:r>
    </w:p>
    <w:p w:rsidR="009D167C" w:rsidRPr="002301B1" w:rsidRDefault="00BA258F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286D3F" w:rsidRPr="002301B1">
        <w:rPr>
          <w:rFonts w:ascii="Times New Roman" w:hAnsi="Times New Roman" w:cs="Times New Roman"/>
          <w:sz w:val="26"/>
          <w:szCs w:val="26"/>
        </w:rPr>
        <w:t xml:space="preserve">площадки для сбора мусора. </w:t>
      </w:r>
    </w:p>
    <w:p w:rsidR="009D167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D167C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D167C" w:rsidRPr="002301B1" w:rsidRDefault="00BA258F" w:rsidP="009720E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1) </w:t>
      </w:r>
      <w:r w:rsidR="009D167C" w:rsidRPr="002301B1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9720E3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9D167C" w:rsidRPr="002301B1">
        <w:rPr>
          <w:rFonts w:ascii="Times New Roman" w:hAnsi="Times New Roman" w:cs="Times New Roman"/>
          <w:sz w:val="26"/>
          <w:szCs w:val="26"/>
        </w:rPr>
        <w:t>участков 20м х</w:t>
      </w:r>
      <w:r w:rsidR="00490C08" w:rsidRPr="002301B1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9D167C" w:rsidRPr="002301B1">
        <w:rPr>
          <w:rFonts w:ascii="Times New Roman" w:hAnsi="Times New Roman" w:cs="Times New Roman"/>
          <w:sz w:val="26"/>
          <w:szCs w:val="26"/>
        </w:rPr>
        <w:t>600 кв. м;</w:t>
      </w:r>
    </w:p>
    <w:p w:rsidR="009D167C" w:rsidRPr="002301B1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D167C" w:rsidRPr="002301B1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845CED" w:rsidRPr="002301B1">
        <w:rPr>
          <w:rFonts w:ascii="Times New Roman" w:hAnsi="Times New Roman" w:cs="Times New Roman"/>
          <w:sz w:val="26"/>
          <w:szCs w:val="26"/>
        </w:rPr>
        <w:t>2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9D167C" w:rsidRPr="002301B1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2301B1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5</w:t>
      </w:r>
      <w:r w:rsidR="00490C08" w:rsidRPr="002301B1">
        <w:rPr>
          <w:rFonts w:ascii="Times New Roman" w:hAnsi="Times New Roman" w:cs="Times New Roman"/>
          <w:sz w:val="26"/>
          <w:szCs w:val="26"/>
        </w:rPr>
        <w:t>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9D167C" w:rsidRPr="002301B1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коэффициент озел</w:t>
      </w:r>
      <w:r w:rsidR="00490C08" w:rsidRPr="002301B1">
        <w:rPr>
          <w:rFonts w:ascii="Times New Roman" w:hAnsi="Times New Roman" w:cs="Times New Roman"/>
          <w:sz w:val="26"/>
          <w:szCs w:val="26"/>
        </w:rPr>
        <w:t>енения территории – не менее 25</w:t>
      </w:r>
      <w:r w:rsidRPr="002301B1">
        <w:rPr>
          <w:rFonts w:ascii="Times New Roman" w:hAnsi="Times New Roman" w:cs="Times New Roman"/>
          <w:sz w:val="26"/>
          <w:szCs w:val="26"/>
        </w:rPr>
        <w:t>% от площади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9D167C" w:rsidRPr="002301B1" w:rsidRDefault="009D167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нения транспортных средс</w:t>
      </w:r>
      <w:r w:rsidR="00490C08" w:rsidRPr="002301B1">
        <w:rPr>
          <w:rFonts w:ascii="Times New Roman" w:hAnsi="Times New Roman" w:cs="Times New Roman"/>
          <w:sz w:val="26"/>
          <w:szCs w:val="26"/>
        </w:rPr>
        <w:t>тв – не более 10</w:t>
      </w:r>
      <w:r w:rsidRPr="002301B1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7D131D" w:rsidRPr="002301B1" w:rsidRDefault="007D131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31D" w:rsidRPr="002301B1" w:rsidRDefault="007A169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Стат</w:t>
      </w:r>
      <w:r w:rsidR="002E5A90">
        <w:rPr>
          <w:rFonts w:ascii="Times New Roman" w:hAnsi="Times New Roman" w:cs="Times New Roman"/>
          <w:sz w:val="26"/>
          <w:szCs w:val="26"/>
        </w:rPr>
        <w:t>ья 17</w:t>
      </w:r>
      <w:r w:rsidR="007D131D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2E5A90" w:rsidRPr="002E5A90">
        <w:rPr>
          <w:rFonts w:ascii="Times New Roman" w:hAnsi="Times New Roman" w:cs="Times New Roman"/>
          <w:sz w:val="26"/>
          <w:szCs w:val="26"/>
        </w:rPr>
        <w:t>Зон</w:t>
      </w:r>
      <w:r w:rsidR="00BB626A">
        <w:rPr>
          <w:rFonts w:ascii="Times New Roman" w:hAnsi="Times New Roman" w:cs="Times New Roman"/>
          <w:sz w:val="26"/>
          <w:szCs w:val="26"/>
        </w:rPr>
        <w:t>а мест общего пользования (Р-1)</w:t>
      </w:r>
    </w:p>
    <w:p w:rsidR="00B937BD" w:rsidRPr="002301B1" w:rsidRDefault="006C4216" w:rsidP="002E5A9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1. 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126DFC" w:rsidRPr="002301B1">
        <w:rPr>
          <w:rFonts w:ascii="Times New Roman" w:hAnsi="Times New Roman" w:cs="Times New Roman"/>
          <w:sz w:val="26"/>
          <w:szCs w:val="26"/>
        </w:rPr>
        <w:t>виды разрешённого использования:</w:t>
      </w:r>
    </w:p>
    <w:p w:rsidR="006666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2301B1">
        <w:rPr>
          <w:rFonts w:ascii="Times New Roman" w:hAnsi="Times New Roman" w:cs="Times New Roman"/>
          <w:sz w:val="26"/>
          <w:szCs w:val="26"/>
        </w:rPr>
        <w:t>дома отдыха, базы отдыха;</w:t>
      </w:r>
    </w:p>
    <w:p w:rsidR="006666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2301B1">
        <w:rPr>
          <w:rFonts w:ascii="Times New Roman" w:hAnsi="Times New Roman" w:cs="Times New Roman"/>
          <w:sz w:val="26"/>
          <w:szCs w:val="26"/>
        </w:rPr>
        <w:t>детские оздоровительные лагеря и дачи дошкольных учреждений;</w:t>
      </w:r>
    </w:p>
    <w:p w:rsidR="006666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2301B1">
        <w:rPr>
          <w:rFonts w:ascii="Times New Roman" w:hAnsi="Times New Roman" w:cs="Times New Roman"/>
          <w:sz w:val="26"/>
          <w:szCs w:val="26"/>
        </w:rPr>
        <w:t>пляжи;</w:t>
      </w:r>
    </w:p>
    <w:p w:rsidR="006666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2301B1">
        <w:rPr>
          <w:rFonts w:ascii="Times New Roman" w:hAnsi="Times New Roman" w:cs="Times New Roman"/>
          <w:sz w:val="26"/>
          <w:szCs w:val="26"/>
        </w:rPr>
        <w:t>спортивные комплексы (с плавательными бассейнами и без них);</w:t>
      </w:r>
    </w:p>
    <w:p w:rsidR="006666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2301B1">
        <w:rPr>
          <w:rFonts w:ascii="Times New Roman" w:hAnsi="Times New Roman" w:cs="Times New Roman"/>
          <w:sz w:val="26"/>
          <w:szCs w:val="26"/>
        </w:rPr>
        <w:t>стадионы;</w:t>
      </w:r>
    </w:p>
    <w:p w:rsidR="006666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2301B1">
        <w:rPr>
          <w:rFonts w:ascii="Times New Roman" w:hAnsi="Times New Roman" w:cs="Times New Roman"/>
          <w:sz w:val="26"/>
          <w:szCs w:val="26"/>
        </w:rPr>
        <w:t>тренировочные базы, велотреки;</w:t>
      </w:r>
    </w:p>
    <w:p w:rsidR="006666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2301B1">
        <w:rPr>
          <w:rFonts w:ascii="Times New Roman" w:hAnsi="Times New Roman" w:cs="Times New Roman"/>
          <w:sz w:val="26"/>
          <w:szCs w:val="26"/>
        </w:rPr>
        <w:t>гостиницы, центры обслуживания туристов, кемпинги, мотели;</w:t>
      </w:r>
    </w:p>
    <w:p w:rsidR="006666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2301B1">
        <w:rPr>
          <w:rFonts w:ascii="Times New Roman" w:hAnsi="Times New Roman" w:cs="Times New Roman"/>
          <w:sz w:val="26"/>
          <w:szCs w:val="26"/>
        </w:rPr>
        <w:t>административные корпуса для обслуживания объектов проживания, о</w:t>
      </w:r>
      <w:r w:rsidR="006666E0" w:rsidRPr="002301B1">
        <w:rPr>
          <w:rFonts w:ascii="Times New Roman" w:hAnsi="Times New Roman" w:cs="Times New Roman"/>
          <w:sz w:val="26"/>
          <w:szCs w:val="26"/>
        </w:rPr>
        <w:t>т</w:t>
      </w:r>
      <w:r w:rsidR="006666E0" w:rsidRPr="002301B1">
        <w:rPr>
          <w:rFonts w:ascii="Times New Roman" w:hAnsi="Times New Roman" w:cs="Times New Roman"/>
          <w:sz w:val="26"/>
          <w:szCs w:val="26"/>
        </w:rPr>
        <w:t>дыха и спорта;</w:t>
      </w:r>
    </w:p>
    <w:p w:rsidR="006666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6666E0" w:rsidRPr="002301B1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помощи.</w:t>
      </w:r>
    </w:p>
    <w:p w:rsidR="00126DF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26DFC" w:rsidRPr="002301B1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126DFC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помещения для компьютерных игр, интернет-кафе;</w:t>
      </w:r>
    </w:p>
    <w:p w:rsidR="00126DFC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126DFC" w:rsidRPr="002301B1">
        <w:rPr>
          <w:rFonts w:ascii="Times New Roman" w:hAnsi="Times New Roman" w:cs="Times New Roman"/>
          <w:sz w:val="26"/>
          <w:szCs w:val="26"/>
        </w:rPr>
        <w:t>хозяйственные корпуса;</w:t>
      </w:r>
    </w:p>
    <w:p w:rsidR="00126DFC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987B92" w:rsidRPr="002301B1">
        <w:rPr>
          <w:rFonts w:ascii="Times New Roman" w:hAnsi="Times New Roman" w:cs="Times New Roman"/>
          <w:sz w:val="26"/>
          <w:szCs w:val="26"/>
        </w:rPr>
        <w:t>парковки.</w:t>
      </w:r>
    </w:p>
    <w:p w:rsidR="00E9728B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9728B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302C25" w:rsidRPr="002301B1">
        <w:rPr>
          <w:rFonts w:ascii="Times New Roman" w:hAnsi="Times New Roman" w:cs="Times New Roman"/>
          <w:sz w:val="26"/>
          <w:szCs w:val="26"/>
        </w:rPr>
        <w:t>:</w:t>
      </w:r>
    </w:p>
    <w:p w:rsidR="00E9728B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2301B1">
        <w:rPr>
          <w:rFonts w:ascii="Times New Roman" w:hAnsi="Times New Roman" w:cs="Times New Roman"/>
          <w:sz w:val="26"/>
          <w:szCs w:val="26"/>
        </w:rPr>
        <w:t>вспомогательные сооружения набережных;</w:t>
      </w:r>
    </w:p>
    <w:p w:rsidR="00E9728B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2301B1">
        <w:rPr>
          <w:rFonts w:ascii="Times New Roman" w:hAnsi="Times New Roman" w:cs="Times New Roman"/>
          <w:sz w:val="26"/>
          <w:szCs w:val="26"/>
        </w:rPr>
        <w:t xml:space="preserve">вспомогательные строения и инфраструктура для отдыха; </w:t>
      </w:r>
    </w:p>
    <w:p w:rsidR="00E9728B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2301B1">
        <w:rPr>
          <w:rFonts w:ascii="Times New Roman" w:hAnsi="Times New Roman" w:cs="Times New Roman"/>
          <w:sz w:val="26"/>
          <w:szCs w:val="26"/>
        </w:rPr>
        <w:t>участковые пункты милиции;</w:t>
      </w:r>
    </w:p>
    <w:p w:rsidR="00E9728B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2301B1">
        <w:rPr>
          <w:rFonts w:ascii="Times New Roman" w:hAnsi="Times New Roman" w:cs="Times New Roman"/>
          <w:sz w:val="26"/>
          <w:szCs w:val="26"/>
        </w:rPr>
        <w:t>общественные туалеты;</w:t>
      </w:r>
    </w:p>
    <w:p w:rsidR="00E9728B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2301B1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E9728B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2301B1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CF4BE0" w:rsidRPr="002301B1" w:rsidRDefault="00490C08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9728B" w:rsidRPr="002301B1">
        <w:rPr>
          <w:rFonts w:ascii="Times New Roman" w:hAnsi="Times New Roman" w:cs="Times New Roman"/>
          <w:sz w:val="26"/>
          <w:szCs w:val="26"/>
        </w:rPr>
        <w:t>объекты инженерного обеспечения.</w:t>
      </w:r>
    </w:p>
    <w:p w:rsidR="00CF4BE0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F4BE0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F4BE0" w:rsidRPr="002301B1" w:rsidRDefault="00490C08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CF4BE0" w:rsidRPr="002301B1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987B92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CF4BE0" w:rsidRPr="002301B1">
        <w:rPr>
          <w:rFonts w:ascii="Times New Roman" w:hAnsi="Times New Roman" w:cs="Times New Roman"/>
          <w:sz w:val="26"/>
          <w:szCs w:val="26"/>
        </w:rPr>
        <w:t>участков 20м х 20м, в том числе их площадь –  400 кв. м;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96714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древесно-кустарниковые насаждения и открытые луговые пространства, водоемы – 93-97% от общей площади участка;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дорожно-транспортная сеть, спортивные и игровые площадки – 2-5% от общей площади участка;</w:t>
      </w:r>
    </w:p>
    <w:p w:rsidR="00CF4BE0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7) обслуживающие сооружения и хозяйственные постройки – 2% от общей площади участка;</w:t>
      </w:r>
    </w:p>
    <w:p w:rsidR="005B34EB" w:rsidRPr="002301B1" w:rsidRDefault="00CF4BE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8) парковки – не более 5%.</w:t>
      </w:r>
    </w:p>
    <w:p w:rsidR="002E5A90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A5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18</w:t>
      </w:r>
      <w:r w:rsidR="00DA0A5C" w:rsidRPr="002301B1">
        <w:rPr>
          <w:rFonts w:ascii="Times New Roman" w:hAnsi="Times New Roman" w:cs="Times New Roman"/>
          <w:sz w:val="26"/>
          <w:szCs w:val="26"/>
        </w:rPr>
        <w:t xml:space="preserve">. Зона </w:t>
      </w:r>
      <w:r w:rsidR="001742A0" w:rsidRPr="002301B1">
        <w:rPr>
          <w:rFonts w:ascii="Times New Roman" w:hAnsi="Times New Roman" w:cs="Times New Roman"/>
          <w:sz w:val="26"/>
          <w:szCs w:val="26"/>
        </w:rPr>
        <w:t>сельских природных территорий</w:t>
      </w:r>
      <w:r w:rsidR="00496714" w:rsidRPr="002301B1">
        <w:t xml:space="preserve"> (</w:t>
      </w:r>
      <w:r>
        <w:rPr>
          <w:rFonts w:ascii="Times New Roman" w:hAnsi="Times New Roman" w:cs="Times New Roman"/>
          <w:sz w:val="26"/>
          <w:szCs w:val="26"/>
        </w:rPr>
        <w:t>Р-2)</w:t>
      </w:r>
    </w:p>
    <w:p w:rsidR="00DA0A5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A0A5C" w:rsidRPr="002301B1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</w:t>
      </w:r>
      <w:r w:rsidR="00126DFC" w:rsidRPr="002301B1">
        <w:rPr>
          <w:rFonts w:ascii="Times New Roman" w:hAnsi="Times New Roman" w:cs="Times New Roman"/>
          <w:sz w:val="26"/>
          <w:szCs w:val="26"/>
        </w:rPr>
        <w:t>: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лесные массивы;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лесопарки.</w:t>
      </w:r>
    </w:p>
    <w:p w:rsidR="00A92AD9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92AD9" w:rsidRPr="002301B1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A92AD9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2301B1">
        <w:rPr>
          <w:rFonts w:ascii="Times New Roman" w:hAnsi="Times New Roman" w:cs="Times New Roman"/>
          <w:sz w:val="26"/>
          <w:szCs w:val="26"/>
        </w:rPr>
        <w:t>детские оздоровительные лагеря и дачи дошкольных учреждений;</w:t>
      </w:r>
    </w:p>
    <w:p w:rsidR="00A92AD9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2301B1">
        <w:rPr>
          <w:rFonts w:ascii="Times New Roman" w:hAnsi="Times New Roman" w:cs="Times New Roman"/>
          <w:sz w:val="26"/>
          <w:szCs w:val="26"/>
        </w:rPr>
        <w:t>объекты, связанные с отправлением культа;</w:t>
      </w:r>
    </w:p>
    <w:p w:rsidR="00A92AD9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2301B1">
        <w:rPr>
          <w:rFonts w:ascii="Times New Roman" w:hAnsi="Times New Roman" w:cs="Times New Roman"/>
          <w:sz w:val="26"/>
          <w:szCs w:val="26"/>
        </w:rPr>
        <w:t>автобусные остановки;</w:t>
      </w:r>
    </w:p>
    <w:p w:rsidR="00A92AD9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2301B1">
        <w:rPr>
          <w:rFonts w:ascii="Times New Roman" w:hAnsi="Times New Roman" w:cs="Times New Roman"/>
          <w:sz w:val="26"/>
          <w:szCs w:val="26"/>
        </w:rPr>
        <w:t>парковки перед объектами обслуживающих, оздоровительных и спорти</w:t>
      </w:r>
      <w:r w:rsidR="00A92AD9" w:rsidRPr="002301B1">
        <w:rPr>
          <w:rFonts w:ascii="Times New Roman" w:hAnsi="Times New Roman" w:cs="Times New Roman"/>
          <w:sz w:val="26"/>
          <w:szCs w:val="26"/>
        </w:rPr>
        <w:t>в</w:t>
      </w:r>
      <w:r w:rsidR="00A92AD9" w:rsidRPr="002301B1">
        <w:rPr>
          <w:rFonts w:ascii="Times New Roman" w:hAnsi="Times New Roman" w:cs="Times New Roman"/>
          <w:sz w:val="26"/>
          <w:szCs w:val="26"/>
        </w:rPr>
        <w:t>ных видов использования;</w:t>
      </w:r>
    </w:p>
    <w:p w:rsidR="00A92AD9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A92AD9" w:rsidRPr="002301B1">
        <w:rPr>
          <w:rFonts w:ascii="Times New Roman" w:hAnsi="Times New Roman" w:cs="Times New Roman"/>
          <w:sz w:val="26"/>
          <w:szCs w:val="26"/>
        </w:rPr>
        <w:t>объекты инженерного обеспечения.</w:t>
      </w:r>
    </w:p>
    <w:p w:rsidR="00DA0A5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A0A5C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прокат игрового и спортивного инвентаря;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спортплощадки;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игровые площадки;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пляжи;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B86D75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площадки для мусоросборников.</w:t>
      </w:r>
    </w:p>
    <w:p w:rsidR="005B34EB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B34EB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B34EB" w:rsidRPr="002301B1" w:rsidRDefault="00496714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1) </w:t>
      </w:r>
      <w:r w:rsidR="005B34EB" w:rsidRPr="002301B1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987B92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5B34EB" w:rsidRPr="002301B1">
        <w:rPr>
          <w:rFonts w:ascii="Times New Roman" w:hAnsi="Times New Roman" w:cs="Times New Roman"/>
          <w:sz w:val="26"/>
          <w:szCs w:val="26"/>
        </w:rPr>
        <w:t>участков 10м х</w:t>
      </w:r>
      <w:r w:rsidRPr="002301B1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5B34EB" w:rsidRPr="002301B1">
        <w:rPr>
          <w:rFonts w:ascii="Times New Roman" w:hAnsi="Times New Roman" w:cs="Times New Roman"/>
          <w:sz w:val="26"/>
          <w:szCs w:val="26"/>
        </w:rPr>
        <w:t>300 кв. м;</w:t>
      </w:r>
    </w:p>
    <w:p w:rsidR="005B34EB" w:rsidRPr="002301B1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5B34EB" w:rsidRPr="002301B1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BC5DBB" w:rsidRPr="002301B1">
        <w:rPr>
          <w:rFonts w:ascii="Times New Roman" w:hAnsi="Times New Roman" w:cs="Times New Roman"/>
          <w:sz w:val="26"/>
          <w:szCs w:val="26"/>
        </w:rPr>
        <w:t>2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5B34EB" w:rsidRPr="002301B1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96714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5B34EB" w:rsidRPr="002301B1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>5) древесно-кустарниковые насаждения и открытые луговые пространства, водоемы – 93-97</w:t>
      </w:r>
      <w:r w:rsidR="007A169B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5B34EB" w:rsidRPr="002301B1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дорожно-транспортная сеть, спортивные и игровые площадки – 2-5% от общей площади участка;</w:t>
      </w:r>
    </w:p>
    <w:p w:rsidR="005B34EB" w:rsidRPr="002301B1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7) обслуживающие сооружения и хозяйственные постройки – 2% от общей площади участка;</w:t>
      </w:r>
    </w:p>
    <w:p w:rsidR="001E2B59" w:rsidRPr="002301B1" w:rsidRDefault="005B34EB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8) парковки – не более 5</w:t>
      </w:r>
      <w:r w:rsidR="007A169B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%.</w:t>
      </w:r>
    </w:p>
    <w:p w:rsidR="002E5A90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A5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19</w:t>
      </w:r>
      <w:r w:rsidR="00DA0A5C" w:rsidRPr="002301B1">
        <w:rPr>
          <w:rFonts w:ascii="Times New Roman" w:hAnsi="Times New Roman" w:cs="Times New Roman"/>
          <w:sz w:val="26"/>
          <w:szCs w:val="26"/>
        </w:rPr>
        <w:t>. Зона санитарно-защитного озеленения</w:t>
      </w:r>
      <w:r>
        <w:rPr>
          <w:rFonts w:ascii="Times New Roman" w:hAnsi="Times New Roman" w:cs="Times New Roman"/>
          <w:sz w:val="26"/>
          <w:szCs w:val="26"/>
        </w:rPr>
        <w:t xml:space="preserve"> (Р-3)</w:t>
      </w:r>
    </w:p>
    <w:p w:rsidR="00DA0A5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A0A5C" w:rsidRPr="002301B1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</w:t>
      </w:r>
      <w:r w:rsidR="005C5073" w:rsidRPr="002301B1">
        <w:rPr>
          <w:rFonts w:ascii="Times New Roman" w:hAnsi="Times New Roman" w:cs="Times New Roman"/>
          <w:sz w:val="26"/>
          <w:szCs w:val="26"/>
        </w:rPr>
        <w:t>: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лесные массивы;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санитарно-защитные лесополосы;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малые архитектурные формы;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зеленые насаждения;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площадки для выгула собак.</w:t>
      </w:r>
    </w:p>
    <w:p w:rsidR="00DA0A5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A0A5C" w:rsidRPr="002301B1">
        <w:rPr>
          <w:rFonts w:ascii="Times New Roman" w:hAnsi="Times New Roman" w:cs="Times New Roman"/>
          <w:sz w:val="26"/>
          <w:szCs w:val="26"/>
        </w:rPr>
        <w:t>Условно разрешенные виды использования</w:t>
      </w:r>
      <w:r w:rsidR="00126DFC" w:rsidRPr="002301B1">
        <w:rPr>
          <w:rFonts w:ascii="Times New Roman" w:hAnsi="Times New Roman" w:cs="Times New Roman"/>
          <w:sz w:val="26"/>
          <w:szCs w:val="26"/>
        </w:rPr>
        <w:t>: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административные здания;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хозяйственные корпуса;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объекты инженерного обеспечения;</w:t>
      </w:r>
    </w:p>
    <w:p w:rsidR="00DA0A5C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DA0A5C" w:rsidRPr="002301B1">
        <w:rPr>
          <w:rFonts w:ascii="Times New Roman" w:hAnsi="Times New Roman" w:cs="Times New Roman"/>
          <w:sz w:val="26"/>
          <w:szCs w:val="26"/>
        </w:rPr>
        <w:t>площадки для мусоросборников.</w:t>
      </w:r>
    </w:p>
    <w:p w:rsidR="00F968D8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968D8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 не установлены.</w:t>
      </w:r>
    </w:p>
    <w:p w:rsidR="00B86D75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86D75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86D75" w:rsidRPr="002301B1" w:rsidRDefault="00496714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1) </w:t>
      </w:r>
      <w:r w:rsidR="00B86D75" w:rsidRPr="002301B1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987B92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B86D75" w:rsidRPr="002301B1">
        <w:rPr>
          <w:rFonts w:ascii="Times New Roman" w:hAnsi="Times New Roman" w:cs="Times New Roman"/>
          <w:sz w:val="26"/>
          <w:szCs w:val="26"/>
        </w:rPr>
        <w:t>участков 10м х</w:t>
      </w:r>
      <w:r w:rsidRPr="002301B1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B86D75" w:rsidRPr="002301B1">
        <w:rPr>
          <w:rFonts w:ascii="Times New Roman" w:hAnsi="Times New Roman" w:cs="Times New Roman"/>
          <w:sz w:val="26"/>
          <w:szCs w:val="26"/>
        </w:rPr>
        <w:t>300 кв. м;</w:t>
      </w:r>
    </w:p>
    <w:p w:rsidR="00B86D75" w:rsidRPr="002301B1" w:rsidRDefault="00B86D7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B86D75" w:rsidRPr="002301B1" w:rsidRDefault="00B86D7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BC5DBB" w:rsidRPr="002301B1">
        <w:rPr>
          <w:rFonts w:ascii="Times New Roman" w:hAnsi="Times New Roman" w:cs="Times New Roman"/>
          <w:sz w:val="26"/>
          <w:szCs w:val="26"/>
        </w:rPr>
        <w:t>2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B86D75" w:rsidRPr="002301B1" w:rsidRDefault="00B86D75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96714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B86D75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зеленые насаждения – 65-75</w:t>
      </w:r>
      <w:r w:rsidR="00B86D75" w:rsidRPr="002301B1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B86D75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аллеи и дороги – 10-15</w:t>
      </w:r>
      <w:r w:rsidR="00B86D75" w:rsidRPr="002301B1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B86D75" w:rsidRPr="002301B1" w:rsidRDefault="0049671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7) площадки – 8-12</w:t>
      </w:r>
      <w:r w:rsidR="00B86D75" w:rsidRPr="002301B1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1E2B59" w:rsidRPr="002301B1" w:rsidRDefault="001E2B59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20</w:t>
      </w:r>
      <w:r w:rsidR="00A94AB7" w:rsidRPr="002301B1">
        <w:rPr>
          <w:rFonts w:ascii="Times New Roman" w:hAnsi="Times New Roman" w:cs="Times New Roman"/>
          <w:sz w:val="26"/>
          <w:szCs w:val="26"/>
        </w:rPr>
        <w:t>.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E5A90">
        <w:rPr>
          <w:rFonts w:ascii="Times New Roman" w:hAnsi="Times New Roman" w:cs="Times New Roman"/>
          <w:sz w:val="26"/>
          <w:szCs w:val="26"/>
        </w:rPr>
        <w:t>Зон</w:t>
      </w:r>
      <w:r w:rsidR="00BB626A">
        <w:rPr>
          <w:rFonts w:ascii="Times New Roman" w:hAnsi="Times New Roman" w:cs="Times New Roman"/>
          <w:sz w:val="26"/>
          <w:szCs w:val="26"/>
        </w:rPr>
        <w:t>а ритуального назначения (СН-1)</w:t>
      </w:r>
    </w:p>
    <w:p w:rsidR="00B937BD" w:rsidRPr="002301B1" w:rsidRDefault="000A1481" w:rsidP="002E5A9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1.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 Основные виды разрешённого использования</w:t>
      </w:r>
      <w:r w:rsidR="005C5073" w:rsidRPr="002301B1">
        <w:rPr>
          <w:rFonts w:ascii="Times New Roman" w:hAnsi="Times New Roman" w:cs="Times New Roman"/>
          <w:sz w:val="26"/>
          <w:szCs w:val="26"/>
        </w:rPr>
        <w:t>:</w:t>
      </w:r>
    </w:p>
    <w:p w:rsidR="00B937BD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размещение кладбищ, крематориев и объектов обслуживания;</w:t>
      </w:r>
    </w:p>
    <w:p w:rsidR="00B937BD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размещение об</w:t>
      </w:r>
      <w:r w:rsidR="00A94AB7" w:rsidRPr="002301B1">
        <w:rPr>
          <w:rFonts w:ascii="Times New Roman" w:hAnsi="Times New Roman" w:cs="Times New Roman"/>
          <w:sz w:val="26"/>
          <w:szCs w:val="26"/>
        </w:rPr>
        <w:t>ъектов религиозного назначения.</w:t>
      </w:r>
    </w:p>
    <w:p w:rsidR="005C5073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5073" w:rsidRPr="002301B1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 не установлены.</w:t>
      </w: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937BD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</w:t>
      </w:r>
    </w:p>
    <w:p w:rsidR="00B937BD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размещение парковок для автомобилей персонала и посетителей;</w:t>
      </w:r>
    </w:p>
    <w:p w:rsidR="00B937BD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размещение вспомогательных, подсобных строений и сооружений;</w:t>
      </w:r>
    </w:p>
    <w:p w:rsidR="00516811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благоустройство территории.</w:t>
      </w:r>
    </w:p>
    <w:p w:rsidR="00516811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16811" w:rsidRPr="002301B1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</w:t>
      </w:r>
      <w:r w:rsidR="00516811" w:rsidRPr="002301B1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строительства:</w:t>
      </w:r>
    </w:p>
    <w:p w:rsidR="00516811" w:rsidRPr="002301B1" w:rsidRDefault="00F3118C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1) </w:t>
      </w:r>
      <w:r w:rsidR="00516811" w:rsidRPr="002301B1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987B92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516811" w:rsidRPr="002301B1">
        <w:rPr>
          <w:rFonts w:ascii="Times New Roman" w:hAnsi="Times New Roman" w:cs="Times New Roman"/>
          <w:sz w:val="26"/>
          <w:szCs w:val="26"/>
        </w:rPr>
        <w:t>участков 10м х</w:t>
      </w:r>
      <w:r w:rsidRPr="002301B1">
        <w:rPr>
          <w:rFonts w:ascii="Times New Roman" w:hAnsi="Times New Roman" w:cs="Times New Roman"/>
          <w:sz w:val="26"/>
          <w:szCs w:val="26"/>
        </w:rPr>
        <w:t xml:space="preserve"> 10м, в том числе их площадь – </w:t>
      </w:r>
      <w:r w:rsidR="00516811" w:rsidRPr="002301B1">
        <w:rPr>
          <w:rFonts w:ascii="Times New Roman" w:hAnsi="Times New Roman" w:cs="Times New Roman"/>
          <w:sz w:val="26"/>
          <w:szCs w:val="26"/>
        </w:rPr>
        <w:t>100 кв. м;</w:t>
      </w:r>
    </w:p>
    <w:p w:rsidR="00516811" w:rsidRPr="002301B1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516811" w:rsidRPr="002301B1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BC5DBB" w:rsidRPr="002301B1">
        <w:rPr>
          <w:rFonts w:ascii="Times New Roman" w:hAnsi="Times New Roman" w:cs="Times New Roman"/>
          <w:sz w:val="26"/>
          <w:szCs w:val="26"/>
        </w:rPr>
        <w:t>2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516811" w:rsidRPr="002301B1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F3118C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50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516811" w:rsidRPr="002301B1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5) отступ от кладбищ до зданий (земельных участков) жилой застройки, школ, детских садов, медицинских учреждений – 300 м;</w:t>
      </w:r>
    </w:p>
    <w:p w:rsidR="00516811" w:rsidRPr="002301B1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размещение кладбища размером территории более 40 га не допускается;</w:t>
      </w:r>
    </w:p>
    <w:p w:rsidR="005D617E" w:rsidRPr="002301B1" w:rsidRDefault="00516811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7) минимальная площадь мест захоронения от</w:t>
      </w:r>
      <w:r w:rsidR="00F3118C" w:rsidRPr="002301B1">
        <w:rPr>
          <w:rFonts w:ascii="Times New Roman" w:hAnsi="Times New Roman" w:cs="Times New Roman"/>
          <w:sz w:val="26"/>
          <w:szCs w:val="26"/>
        </w:rPr>
        <w:t xml:space="preserve"> общей площади кладбища – 65-70</w:t>
      </w:r>
      <w:r w:rsidR="007A169B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301B1">
        <w:rPr>
          <w:rFonts w:ascii="Times New Roman" w:hAnsi="Times New Roman" w:cs="Times New Roman"/>
          <w:sz w:val="26"/>
          <w:szCs w:val="26"/>
        </w:rPr>
        <w:t>%.</w:t>
      </w:r>
      <w:bookmarkEnd w:id="30"/>
      <w:bookmarkEnd w:id="31"/>
      <w:bookmarkEnd w:id="32"/>
      <w:bookmarkEnd w:id="33"/>
    </w:p>
    <w:p w:rsidR="002E5A90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36F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8536F" w:rsidRPr="002301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88536F" w:rsidRPr="002301B1">
        <w:rPr>
          <w:rFonts w:ascii="Times New Roman" w:hAnsi="Times New Roman" w:cs="Times New Roman"/>
          <w:sz w:val="26"/>
          <w:szCs w:val="26"/>
        </w:rPr>
        <w:t>. Зона складирования и захоронения отходов</w:t>
      </w:r>
      <w:r w:rsidR="00F3118C" w:rsidRPr="002301B1">
        <w:t xml:space="preserve"> (</w:t>
      </w:r>
      <w:r>
        <w:rPr>
          <w:rFonts w:ascii="Times New Roman" w:hAnsi="Times New Roman" w:cs="Times New Roman"/>
          <w:sz w:val="26"/>
          <w:szCs w:val="26"/>
        </w:rPr>
        <w:t>СН-2)</w:t>
      </w:r>
    </w:p>
    <w:p w:rsidR="0088536F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8536F" w:rsidRPr="002301B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88536F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2301B1">
        <w:rPr>
          <w:rFonts w:ascii="Times New Roman" w:hAnsi="Times New Roman" w:cs="Times New Roman"/>
          <w:sz w:val="26"/>
          <w:szCs w:val="26"/>
        </w:rPr>
        <w:t>размещение скотомогильников;</w:t>
      </w:r>
    </w:p>
    <w:p w:rsidR="0088536F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2301B1">
        <w:rPr>
          <w:rFonts w:ascii="Times New Roman" w:hAnsi="Times New Roman" w:cs="Times New Roman"/>
          <w:sz w:val="26"/>
          <w:szCs w:val="26"/>
        </w:rPr>
        <w:t>размещение свалок бытовых отходов, утилизации и захоронения иных о</w:t>
      </w:r>
      <w:r w:rsidR="0088536F" w:rsidRPr="002301B1">
        <w:rPr>
          <w:rFonts w:ascii="Times New Roman" w:hAnsi="Times New Roman" w:cs="Times New Roman"/>
          <w:sz w:val="26"/>
          <w:szCs w:val="26"/>
        </w:rPr>
        <w:t>т</w:t>
      </w:r>
      <w:r w:rsidR="0088536F" w:rsidRPr="002301B1">
        <w:rPr>
          <w:rFonts w:ascii="Times New Roman" w:hAnsi="Times New Roman" w:cs="Times New Roman"/>
          <w:sz w:val="26"/>
          <w:szCs w:val="26"/>
        </w:rPr>
        <w:t>ходов.</w:t>
      </w:r>
    </w:p>
    <w:p w:rsidR="004B6165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B6165" w:rsidRPr="002301B1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 не установлены.</w:t>
      </w:r>
    </w:p>
    <w:p w:rsidR="0088536F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8536F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</w:t>
      </w:r>
    </w:p>
    <w:p w:rsidR="0088536F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2301B1">
        <w:rPr>
          <w:rFonts w:ascii="Times New Roman" w:hAnsi="Times New Roman" w:cs="Times New Roman"/>
          <w:sz w:val="26"/>
          <w:szCs w:val="26"/>
        </w:rPr>
        <w:t>размещение парковок для авто</w:t>
      </w:r>
      <w:r w:rsidR="00532346" w:rsidRPr="002301B1">
        <w:rPr>
          <w:rFonts w:ascii="Times New Roman" w:hAnsi="Times New Roman" w:cs="Times New Roman"/>
          <w:sz w:val="26"/>
          <w:szCs w:val="26"/>
        </w:rPr>
        <w:t>мобилей персонала и посетителей</w:t>
      </w:r>
      <w:r w:rsidR="0088536F" w:rsidRPr="002301B1">
        <w:rPr>
          <w:rFonts w:ascii="Times New Roman" w:hAnsi="Times New Roman" w:cs="Times New Roman"/>
          <w:sz w:val="26"/>
          <w:szCs w:val="26"/>
        </w:rPr>
        <w:t>;</w:t>
      </w:r>
    </w:p>
    <w:p w:rsidR="0088536F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2301B1">
        <w:rPr>
          <w:rFonts w:ascii="Times New Roman" w:hAnsi="Times New Roman" w:cs="Times New Roman"/>
          <w:sz w:val="26"/>
          <w:szCs w:val="26"/>
        </w:rPr>
        <w:t>размещение вспомогательных, подсобных строений и сооружений;</w:t>
      </w:r>
    </w:p>
    <w:p w:rsidR="009466DD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88536F" w:rsidRPr="002301B1">
        <w:rPr>
          <w:rFonts w:ascii="Times New Roman" w:hAnsi="Times New Roman" w:cs="Times New Roman"/>
          <w:sz w:val="26"/>
          <w:szCs w:val="26"/>
        </w:rPr>
        <w:t>благоустройство территории.</w:t>
      </w:r>
    </w:p>
    <w:p w:rsidR="009466D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466DD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2301B1" w:rsidRDefault="00F3118C" w:rsidP="00987B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1) </w:t>
      </w:r>
      <w:r w:rsidR="009466DD" w:rsidRPr="002301B1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987B92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="009466DD" w:rsidRPr="002301B1">
        <w:rPr>
          <w:rFonts w:ascii="Times New Roman" w:hAnsi="Times New Roman" w:cs="Times New Roman"/>
          <w:sz w:val="26"/>
          <w:szCs w:val="26"/>
        </w:rPr>
        <w:t>участков 10м х</w:t>
      </w:r>
      <w:r w:rsidRPr="002301B1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9466DD" w:rsidRPr="002301B1">
        <w:rPr>
          <w:rFonts w:ascii="Times New Roman" w:hAnsi="Times New Roman" w:cs="Times New Roman"/>
          <w:sz w:val="26"/>
          <w:szCs w:val="26"/>
        </w:rPr>
        <w:t>300 кв.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BC5DBB" w:rsidRPr="002301B1">
        <w:rPr>
          <w:rFonts w:ascii="Times New Roman" w:hAnsi="Times New Roman" w:cs="Times New Roman"/>
          <w:sz w:val="26"/>
          <w:szCs w:val="26"/>
        </w:rPr>
        <w:t>2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2301B1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5</w:t>
      </w:r>
      <w:r w:rsidR="00F3118C" w:rsidRPr="002301B1">
        <w:rPr>
          <w:rFonts w:ascii="Times New Roman" w:hAnsi="Times New Roman" w:cs="Times New Roman"/>
          <w:sz w:val="26"/>
          <w:szCs w:val="26"/>
        </w:rPr>
        <w:t>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2301B1" w:rsidRDefault="00F3118C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5) </w:t>
      </w:r>
      <w:r w:rsidR="009466DD" w:rsidRPr="002301B1">
        <w:rPr>
          <w:rFonts w:ascii="Times New Roman" w:hAnsi="Times New Roman" w:cs="Times New Roman"/>
          <w:sz w:val="26"/>
          <w:szCs w:val="26"/>
        </w:rPr>
        <w:t xml:space="preserve">скотомогильники размещают на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 w:rsidR="009466DD" w:rsidRPr="002301B1">
          <w:rPr>
            <w:rFonts w:ascii="Times New Roman" w:hAnsi="Times New Roman" w:cs="Times New Roman"/>
            <w:sz w:val="26"/>
            <w:szCs w:val="26"/>
          </w:rPr>
          <w:t>600 кв. м,</w:t>
        </w:r>
      </w:smartTag>
      <w:r w:rsidR="009466DD" w:rsidRPr="002301B1">
        <w:rPr>
          <w:rFonts w:ascii="Times New Roman" w:hAnsi="Times New Roman" w:cs="Times New Roman"/>
          <w:sz w:val="26"/>
          <w:szCs w:val="26"/>
        </w:rPr>
        <w:t xml:space="preserve"> уровень стояния грунтовых вод должен быть не менее двух метров от п</w:t>
      </w:r>
      <w:r w:rsidR="009466DD" w:rsidRPr="002301B1">
        <w:rPr>
          <w:rFonts w:ascii="Times New Roman" w:hAnsi="Times New Roman" w:cs="Times New Roman"/>
          <w:sz w:val="26"/>
          <w:szCs w:val="26"/>
        </w:rPr>
        <w:t>о</w:t>
      </w:r>
      <w:r w:rsidR="009466DD" w:rsidRPr="002301B1">
        <w:rPr>
          <w:rFonts w:ascii="Times New Roman" w:hAnsi="Times New Roman" w:cs="Times New Roman"/>
          <w:sz w:val="26"/>
          <w:szCs w:val="26"/>
        </w:rPr>
        <w:t>верхности земли.</w:t>
      </w:r>
    </w:p>
    <w:p w:rsidR="006E24B2" w:rsidRPr="002301B1" w:rsidRDefault="006E24B2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A90" w:rsidRDefault="002E5A90" w:rsidP="002E5A9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22</w:t>
      </w:r>
      <w:r w:rsidR="001C1EF6" w:rsidRPr="002301B1">
        <w:rPr>
          <w:rFonts w:ascii="Times New Roman" w:hAnsi="Times New Roman" w:cs="Times New Roman"/>
          <w:sz w:val="26"/>
          <w:szCs w:val="26"/>
        </w:rPr>
        <w:t>.</w:t>
      </w:r>
      <w:r w:rsidR="00842834" w:rsidRPr="002301B1">
        <w:rPr>
          <w:rFonts w:ascii="Times New Roman" w:hAnsi="Times New Roman" w:cs="Times New Roman"/>
          <w:sz w:val="26"/>
          <w:szCs w:val="26"/>
        </w:rPr>
        <w:t xml:space="preserve"> </w:t>
      </w:r>
      <w:r w:rsidRPr="002E5A90">
        <w:rPr>
          <w:rFonts w:ascii="Times New Roman" w:hAnsi="Times New Roman" w:cs="Times New Roman"/>
          <w:sz w:val="26"/>
          <w:szCs w:val="26"/>
        </w:rPr>
        <w:t>Зона водного транспорта (</w:t>
      </w:r>
      <w:proofErr w:type="gramStart"/>
      <w:r w:rsidRPr="002E5A90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2E5A90">
        <w:rPr>
          <w:rFonts w:ascii="Times New Roman" w:hAnsi="Times New Roman" w:cs="Times New Roman"/>
          <w:sz w:val="26"/>
          <w:szCs w:val="26"/>
        </w:rPr>
        <w:t>)</w:t>
      </w:r>
    </w:p>
    <w:p w:rsidR="009A74B6" w:rsidRPr="002301B1" w:rsidRDefault="002E5A90" w:rsidP="002E5A9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A74B6" w:rsidRPr="002301B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</w:t>
      </w:r>
      <w:r w:rsidR="00126DFC" w:rsidRPr="002301B1">
        <w:rPr>
          <w:rFonts w:ascii="Times New Roman" w:hAnsi="Times New Roman" w:cs="Times New Roman"/>
          <w:sz w:val="26"/>
          <w:szCs w:val="26"/>
        </w:rPr>
        <w:t>:</w:t>
      </w:r>
    </w:p>
    <w:p w:rsidR="009A74B6" w:rsidRPr="002301B1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с</w:t>
      </w:r>
      <w:r w:rsidR="00E161B8" w:rsidRPr="002301B1">
        <w:rPr>
          <w:rFonts w:ascii="Times New Roman" w:hAnsi="Times New Roman" w:cs="Times New Roman"/>
          <w:sz w:val="26"/>
          <w:szCs w:val="26"/>
        </w:rPr>
        <w:t>троительство и эксплуатация искусственно созданных для судоходства внутренних водных путей</w:t>
      </w:r>
      <w:r w:rsidRPr="002301B1">
        <w:rPr>
          <w:rFonts w:ascii="Times New Roman" w:hAnsi="Times New Roman" w:cs="Times New Roman"/>
          <w:sz w:val="26"/>
          <w:szCs w:val="26"/>
        </w:rPr>
        <w:t>,</w:t>
      </w:r>
    </w:p>
    <w:p w:rsidR="009A74B6" w:rsidRPr="002301B1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161B8" w:rsidRPr="002301B1">
        <w:rPr>
          <w:rFonts w:ascii="Times New Roman" w:hAnsi="Times New Roman" w:cs="Times New Roman"/>
          <w:sz w:val="26"/>
          <w:szCs w:val="26"/>
        </w:rPr>
        <w:t xml:space="preserve">строительства и эксплуатации морских и речных портов, </w:t>
      </w:r>
    </w:p>
    <w:p w:rsidR="009A74B6" w:rsidRPr="002301B1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161B8" w:rsidRPr="002301B1">
        <w:rPr>
          <w:rFonts w:ascii="Times New Roman" w:hAnsi="Times New Roman" w:cs="Times New Roman"/>
          <w:sz w:val="26"/>
          <w:szCs w:val="26"/>
        </w:rPr>
        <w:t xml:space="preserve">причалов, </w:t>
      </w:r>
    </w:p>
    <w:p w:rsidR="009A74B6" w:rsidRPr="002301B1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161B8" w:rsidRPr="002301B1">
        <w:rPr>
          <w:rFonts w:ascii="Times New Roman" w:hAnsi="Times New Roman" w:cs="Times New Roman"/>
          <w:sz w:val="26"/>
          <w:szCs w:val="26"/>
        </w:rPr>
        <w:t>при</w:t>
      </w:r>
      <w:r w:rsidRPr="002301B1">
        <w:rPr>
          <w:rFonts w:ascii="Times New Roman" w:hAnsi="Times New Roman" w:cs="Times New Roman"/>
          <w:sz w:val="26"/>
          <w:szCs w:val="26"/>
        </w:rPr>
        <w:t>станей,</w:t>
      </w:r>
    </w:p>
    <w:p w:rsidR="009A74B6" w:rsidRPr="002301B1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161B8" w:rsidRPr="002301B1">
        <w:rPr>
          <w:rFonts w:ascii="Times New Roman" w:hAnsi="Times New Roman" w:cs="Times New Roman"/>
          <w:sz w:val="26"/>
          <w:szCs w:val="26"/>
        </w:rPr>
        <w:t xml:space="preserve">гидротехнических сооружений, </w:t>
      </w:r>
    </w:p>
    <w:p w:rsidR="00E161B8" w:rsidRPr="002301B1" w:rsidRDefault="009A74B6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161B8" w:rsidRPr="002301B1">
        <w:rPr>
          <w:rFonts w:ascii="Times New Roman" w:hAnsi="Times New Roman" w:cs="Times New Roman"/>
          <w:sz w:val="26"/>
          <w:szCs w:val="26"/>
        </w:rPr>
        <w:t>других объектов, необходимых для обеспечения судоходства и водных перевозок.</w:t>
      </w:r>
    </w:p>
    <w:p w:rsidR="00D928B7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928B7" w:rsidRPr="002301B1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 не установлены.</w:t>
      </w:r>
    </w:p>
    <w:p w:rsidR="009466D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C5D5B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D928B7" w:rsidRPr="002301B1">
        <w:rPr>
          <w:rFonts w:ascii="Times New Roman" w:hAnsi="Times New Roman" w:cs="Times New Roman"/>
          <w:sz w:val="26"/>
          <w:szCs w:val="26"/>
        </w:rPr>
        <w:t xml:space="preserve">: </w:t>
      </w:r>
      <w:r w:rsidR="002C5D5B" w:rsidRPr="002301B1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9466D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466DD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предельные (минимальные) размеры земельных участков 20м х 20м, в том числе их площадь –  400 кв.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BC5DBB" w:rsidRPr="002301B1">
        <w:rPr>
          <w:rFonts w:ascii="Times New Roman" w:hAnsi="Times New Roman" w:cs="Times New Roman"/>
          <w:sz w:val="26"/>
          <w:szCs w:val="26"/>
        </w:rPr>
        <w:t>2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C36027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65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5) коэффициент озеленения территории – не </w:t>
      </w:r>
      <w:r w:rsidR="00942555">
        <w:rPr>
          <w:rFonts w:ascii="Times New Roman" w:hAnsi="Times New Roman" w:cs="Times New Roman"/>
          <w:sz w:val="26"/>
          <w:szCs w:val="26"/>
        </w:rPr>
        <w:t>менее</w:t>
      </w:r>
      <w:r w:rsidRPr="002301B1">
        <w:rPr>
          <w:rFonts w:ascii="Times New Roman" w:hAnsi="Times New Roman" w:cs="Times New Roman"/>
          <w:sz w:val="26"/>
          <w:szCs w:val="26"/>
        </w:rPr>
        <w:t xml:space="preserve"> 15% от площади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1E2B59" w:rsidRPr="002301B1" w:rsidRDefault="009466DD" w:rsidP="00C3602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нения тра</w:t>
      </w:r>
      <w:r w:rsidR="00C36027" w:rsidRPr="002301B1">
        <w:rPr>
          <w:rFonts w:ascii="Times New Roman" w:hAnsi="Times New Roman" w:cs="Times New Roman"/>
          <w:sz w:val="26"/>
          <w:szCs w:val="26"/>
        </w:rPr>
        <w:t>нспортных средств – не более 10</w:t>
      </w:r>
      <w:r w:rsidRPr="002301B1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2E5A90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B53D66" w:rsidRPr="002301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B937BD" w:rsidRPr="002301B1">
        <w:rPr>
          <w:rFonts w:ascii="Times New Roman" w:hAnsi="Times New Roman" w:cs="Times New Roman"/>
          <w:sz w:val="26"/>
          <w:szCs w:val="26"/>
        </w:rPr>
        <w:t>. Зона автомобильного транспорта</w:t>
      </w:r>
      <w:r w:rsidR="00C36027" w:rsidRPr="002301B1">
        <w:t xml:space="preserve"> (</w:t>
      </w:r>
      <w:r>
        <w:rPr>
          <w:rFonts w:ascii="Times New Roman" w:hAnsi="Times New Roman" w:cs="Times New Roman"/>
          <w:sz w:val="26"/>
          <w:szCs w:val="26"/>
        </w:rPr>
        <w:t>ТА)</w:t>
      </w:r>
    </w:p>
    <w:p w:rsidR="008E7404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E7404" w:rsidRPr="002301B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8E7404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8E7404" w:rsidRPr="002301B1">
        <w:rPr>
          <w:rFonts w:ascii="Times New Roman" w:hAnsi="Times New Roman" w:cs="Times New Roman"/>
          <w:sz w:val="26"/>
          <w:szCs w:val="26"/>
        </w:rPr>
        <w:t>р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азмещение автомобильных дорог, </w:t>
      </w:r>
    </w:p>
    <w:p w:rsidR="008E7404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объектов дорожного сервиса, </w:t>
      </w:r>
    </w:p>
    <w:p w:rsidR="008E7404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 xml:space="preserve">стационарных постов органов внутренних дел, 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иных объектов для осущес</w:t>
      </w:r>
      <w:r w:rsidR="000A1481" w:rsidRPr="002301B1">
        <w:rPr>
          <w:rFonts w:ascii="Times New Roman" w:hAnsi="Times New Roman" w:cs="Times New Roman"/>
          <w:sz w:val="26"/>
          <w:szCs w:val="26"/>
        </w:rPr>
        <w:t>твления дорожной деятельности.</w:t>
      </w:r>
    </w:p>
    <w:p w:rsidR="00703FDB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E7404" w:rsidRPr="002301B1">
        <w:rPr>
          <w:rFonts w:ascii="Times New Roman" w:hAnsi="Times New Roman" w:cs="Times New Roman"/>
          <w:sz w:val="26"/>
          <w:szCs w:val="26"/>
        </w:rPr>
        <w:t>Условно разрешённые виды использования</w:t>
      </w:r>
      <w:r w:rsidR="004B6165" w:rsidRPr="002301B1">
        <w:rPr>
          <w:rFonts w:ascii="Times New Roman" w:hAnsi="Times New Roman" w:cs="Times New Roman"/>
          <w:sz w:val="26"/>
          <w:szCs w:val="26"/>
        </w:rPr>
        <w:t xml:space="preserve">: </w:t>
      </w:r>
      <w:r w:rsidR="008E7404" w:rsidRPr="002301B1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9A3BEA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A3BEA" w:rsidRPr="002301B1">
        <w:rPr>
          <w:rFonts w:ascii="Times New Roman" w:hAnsi="Times New Roman" w:cs="Times New Roman"/>
          <w:sz w:val="26"/>
          <w:szCs w:val="26"/>
        </w:rPr>
        <w:t>Вспомогательные в</w:t>
      </w:r>
      <w:r w:rsidR="004B6165" w:rsidRPr="002301B1">
        <w:rPr>
          <w:rFonts w:ascii="Times New Roman" w:hAnsi="Times New Roman" w:cs="Times New Roman"/>
          <w:sz w:val="26"/>
          <w:szCs w:val="26"/>
        </w:rPr>
        <w:t xml:space="preserve">иды разрешенного использования: </w:t>
      </w:r>
      <w:r w:rsidR="009A3BEA" w:rsidRPr="002301B1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9466D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466DD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предельные (минимальные) размеры земельных участков 20м х 20м, в том числе их площадь –  400 кв.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2301B1" w:rsidRPr="002301B1">
        <w:rPr>
          <w:rFonts w:ascii="Times New Roman" w:hAnsi="Times New Roman" w:cs="Times New Roman"/>
          <w:sz w:val="26"/>
          <w:szCs w:val="26"/>
        </w:rPr>
        <w:t>2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</w:t>
      </w:r>
      <w:r w:rsidR="00C36027" w:rsidRPr="002301B1">
        <w:rPr>
          <w:rFonts w:ascii="Times New Roman" w:hAnsi="Times New Roman" w:cs="Times New Roman"/>
          <w:sz w:val="26"/>
          <w:szCs w:val="26"/>
        </w:rPr>
        <w:t>ьного участка – 60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5) коэффициент озеленения территории – не </w:t>
      </w:r>
      <w:r w:rsidR="00942555">
        <w:rPr>
          <w:rFonts w:ascii="Times New Roman" w:hAnsi="Times New Roman" w:cs="Times New Roman"/>
          <w:sz w:val="26"/>
          <w:szCs w:val="26"/>
        </w:rPr>
        <w:t>менее</w:t>
      </w:r>
      <w:r w:rsidRPr="002301B1">
        <w:rPr>
          <w:rFonts w:ascii="Times New Roman" w:hAnsi="Times New Roman" w:cs="Times New Roman"/>
          <w:sz w:val="26"/>
          <w:szCs w:val="26"/>
        </w:rPr>
        <w:t xml:space="preserve"> 10% от площади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нения тра</w:t>
      </w:r>
      <w:r w:rsidR="00C36027" w:rsidRPr="002301B1">
        <w:rPr>
          <w:rFonts w:ascii="Times New Roman" w:hAnsi="Times New Roman" w:cs="Times New Roman"/>
          <w:sz w:val="26"/>
          <w:szCs w:val="26"/>
        </w:rPr>
        <w:t>нспортных средств – не более 10</w:t>
      </w:r>
      <w:r w:rsidRPr="002301B1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2E5A90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BD" w:rsidRPr="002301B1" w:rsidRDefault="002E5A90" w:rsidP="00652E3B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652E3B">
        <w:rPr>
          <w:rFonts w:ascii="Times New Roman" w:hAnsi="Times New Roman" w:cs="Times New Roman"/>
          <w:sz w:val="25"/>
          <w:szCs w:val="25"/>
        </w:rPr>
        <w:lastRenderedPageBreak/>
        <w:t>Статья 24</w:t>
      </w:r>
      <w:r w:rsidR="001C1EF6" w:rsidRPr="00652E3B">
        <w:rPr>
          <w:rFonts w:ascii="Times New Roman" w:hAnsi="Times New Roman" w:cs="Times New Roman"/>
          <w:sz w:val="25"/>
          <w:szCs w:val="25"/>
        </w:rPr>
        <w:t xml:space="preserve">. </w:t>
      </w:r>
      <w:r w:rsidR="00B937BD" w:rsidRPr="00652E3B">
        <w:rPr>
          <w:rFonts w:ascii="Times New Roman" w:hAnsi="Times New Roman" w:cs="Times New Roman"/>
          <w:sz w:val="25"/>
          <w:szCs w:val="25"/>
        </w:rPr>
        <w:t>Территории общего пользования</w:t>
      </w:r>
      <w:r w:rsidR="007844E7" w:rsidRPr="00652E3B">
        <w:rPr>
          <w:rFonts w:ascii="Times New Roman" w:hAnsi="Times New Roman" w:cs="Times New Roman"/>
          <w:sz w:val="25"/>
          <w:szCs w:val="25"/>
        </w:rPr>
        <w:t xml:space="preserve"> (площади, улицы</w:t>
      </w:r>
      <w:r w:rsidR="00B937BD" w:rsidRPr="00652E3B">
        <w:rPr>
          <w:rFonts w:ascii="Times New Roman" w:hAnsi="Times New Roman" w:cs="Times New Roman"/>
          <w:sz w:val="25"/>
          <w:szCs w:val="25"/>
        </w:rPr>
        <w:t>,</w:t>
      </w:r>
      <w:r w:rsidR="00C36027" w:rsidRPr="00652E3B">
        <w:rPr>
          <w:rFonts w:ascii="Times New Roman" w:hAnsi="Times New Roman" w:cs="Times New Roman"/>
          <w:sz w:val="25"/>
          <w:szCs w:val="25"/>
        </w:rPr>
        <w:t xml:space="preserve"> </w:t>
      </w:r>
      <w:r w:rsidR="00B937BD" w:rsidRPr="00652E3B">
        <w:rPr>
          <w:rFonts w:ascii="Times New Roman" w:hAnsi="Times New Roman" w:cs="Times New Roman"/>
          <w:sz w:val="25"/>
          <w:szCs w:val="25"/>
        </w:rPr>
        <w:t>проезды)</w:t>
      </w:r>
      <w:r>
        <w:rPr>
          <w:rFonts w:ascii="Times New Roman" w:hAnsi="Times New Roman" w:cs="Times New Roman"/>
          <w:sz w:val="26"/>
          <w:szCs w:val="26"/>
        </w:rPr>
        <w:t xml:space="preserve"> (ТОП)</w:t>
      </w: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937BD" w:rsidRPr="002301B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EC4E22" w:rsidRPr="002301B1">
        <w:rPr>
          <w:rFonts w:ascii="Times New Roman" w:hAnsi="Times New Roman" w:cs="Times New Roman"/>
          <w:sz w:val="26"/>
          <w:szCs w:val="26"/>
        </w:rPr>
        <w:t>территории улично-</w:t>
      </w:r>
      <w:r w:rsidR="00B937BD" w:rsidRPr="002301B1">
        <w:rPr>
          <w:rFonts w:ascii="Times New Roman" w:hAnsi="Times New Roman" w:cs="Times New Roman"/>
          <w:sz w:val="26"/>
          <w:szCs w:val="26"/>
        </w:rPr>
        <w:t>дорожной сети в черте населённого пункта;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инфраструктуры, дренажной и ливневой канализации, коллекторы рек;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автодорожные мосты, тоннели, путепроводы, дамбы;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тротуары, дорожки;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объекты уличного освещения;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памятники монументального искусства, фонтаны;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объекты наружной рекламы;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скверы, бульвары;</w:t>
      </w:r>
    </w:p>
    <w:p w:rsidR="00B937BD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стоянки.</w:t>
      </w: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37BD" w:rsidRPr="002301B1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7304" w:rsidRPr="002301B1">
        <w:rPr>
          <w:rFonts w:ascii="Times New Roman" w:hAnsi="Times New Roman" w:cs="Times New Roman"/>
          <w:sz w:val="26"/>
          <w:szCs w:val="26"/>
        </w:rPr>
        <w:t>о</w:t>
      </w:r>
      <w:r w:rsidR="00B937BD" w:rsidRPr="002301B1">
        <w:rPr>
          <w:rFonts w:ascii="Times New Roman" w:hAnsi="Times New Roman" w:cs="Times New Roman"/>
          <w:sz w:val="26"/>
          <w:szCs w:val="26"/>
        </w:rPr>
        <w:t>бъе</w:t>
      </w:r>
      <w:r>
        <w:rPr>
          <w:rFonts w:ascii="Times New Roman" w:hAnsi="Times New Roman" w:cs="Times New Roman"/>
          <w:sz w:val="26"/>
          <w:szCs w:val="26"/>
        </w:rPr>
        <w:t xml:space="preserve">кты капитального строительства </w:t>
      </w:r>
      <w:r w:rsidR="00B937BD" w:rsidRPr="002301B1">
        <w:rPr>
          <w:rFonts w:ascii="Times New Roman" w:hAnsi="Times New Roman" w:cs="Times New Roman"/>
          <w:sz w:val="26"/>
          <w:szCs w:val="26"/>
        </w:rPr>
        <w:t>мелкорозничной торговли и общ</w:t>
      </w:r>
      <w:r w:rsidR="00B937BD" w:rsidRPr="002301B1">
        <w:rPr>
          <w:rFonts w:ascii="Times New Roman" w:hAnsi="Times New Roman" w:cs="Times New Roman"/>
          <w:sz w:val="26"/>
          <w:szCs w:val="26"/>
        </w:rPr>
        <w:t>е</w:t>
      </w:r>
      <w:r w:rsidR="00B937BD" w:rsidRPr="002301B1">
        <w:rPr>
          <w:rFonts w:ascii="Times New Roman" w:hAnsi="Times New Roman" w:cs="Times New Roman"/>
          <w:sz w:val="26"/>
          <w:szCs w:val="26"/>
        </w:rPr>
        <w:t>ственного питания.</w:t>
      </w:r>
    </w:p>
    <w:p w:rsidR="00B937B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937BD" w:rsidRPr="002301B1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D928B7" w:rsidRPr="002301B1">
        <w:rPr>
          <w:rFonts w:ascii="Times New Roman" w:hAnsi="Times New Roman" w:cs="Times New Roman"/>
          <w:sz w:val="26"/>
          <w:szCs w:val="26"/>
        </w:rPr>
        <w:t>:</w:t>
      </w:r>
    </w:p>
    <w:p w:rsidR="00B937BD" w:rsidRPr="002301B1" w:rsidRDefault="00A0235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сооружения, необходимые для обеспечения автомобильного движения, посадки и в</w:t>
      </w:r>
      <w:r w:rsidR="009C7E23" w:rsidRPr="002301B1">
        <w:rPr>
          <w:rFonts w:ascii="Times New Roman" w:hAnsi="Times New Roman" w:cs="Times New Roman"/>
          <w:sz w:val="26"/>
          <w:szCs w:val="26"/>
        </w:rPr>
        <w:t xml:space="preserve">ысадки </w:t>
      </w:r>
      <w:r w:rsidR="00B937BD" w:rsidRPr="002301B1">
        <w:rPr>
          <w:rFonts w:ascii="Times New Roman" w:hAnsi="Times New Roman" w:cs="Times New Roman"/>
          <w:sz w:val="26"/>
          <w:szCs w:val="26"/>
        </w:rPr>
        <w:t>пассажиров и их сопутствующего обслуживания;</w:t>
      </w:r>
    </w:p>
    <w:p w:rsidR="00B937BD" w:rsidRPr="002301B1" w:rsidRDefault="00B937B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декоративные зелёные насаждения;</w:t>
      </w:r>
    </w:p>
    <w:p w:rsidR="00B937BD" w:rsidRPr="002301B1" w:rsidRDefault="00DF23E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малые формы благоустройства;</w:t>
      </w:r>
    </w:p>
    <w:p w:rsidR="00B937BD" w:rsidRPr="002301B1" w:rsidRDefault="00DF23E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подпорные стенки, па</w:t>
      </w:r>
      <w:r w:rsidR="00DA0A5C" w:rsidRPr="002301B1">
        <w:rPr>
          <w:rFonts w:ascii="Times New Roman" w:hAnsi="Times New Roman" w:cs="Times New Roman"/>
          <w:sz w:val="26"/>
          <w:szCs w:val="26"/>
        </w:rPr>
        <w:t>рапеты, ограждения, заборы и т.</w:t>
      </w:r>
      <w:r w:rsidR="00B937BD" w:rsidRPr="002301B1">
        <w:rPr>
          <w:rFonts w:ascii="Times New Roman" w:hAnsi="Times New Roman" w:cs="Times New Roman"/>
          <w:sz w:val="26"/>
          <w:szCs w:val="26"/>
        </w:rPr>
        <w:t>п</w:t>
      </w:r>
      <w:r w:rsidR="00DA0A5C" w:rsidRPr="002301B1">
        <w:rPr>
          <w:rFonts w:ascii="Times New Roman" w:hAnsi="Times New Roman" w:cs="Times New Roman"/>
          <w:sz w:val="26"/>
          <w:szCs w:val="26"/>
        </w:rPr>
        <w:t>.</w:t>
      </w:r>
      <w:r w:rsidR="00B937BD" w:rsidRPr="002301B1">
        <w:rPr>
          <w:rFonts w:ascii="Times New Roman" w:hAnsi="Times New Roman" w:cs="Times New Roman"/>
          <w:sz w:val="26"/>
          <w:szCs w:val="26"/>
        </w:rPr>
        <w:t>;</w:t>
      </w:r>
    </w:p>
    <w:p w:rsidR="009466DD" w:rsidRPr="002301B1" w:rsidRDefault="00DF23EE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B937BD" w:rsidRPr="002301B1">
        <w:rPr>
          <w:rFonts w:ascii="Times New Roman" w:hAnsi="Times New Roman" w:cs="Times New Roman"/>
          <w:sz w:val="26"/>
          <w:szCs w:val="26"/>
        </w:rPr>
        <w:t>объекты санитарной уборки, общественные туалеты.</w:t>
      </w:r>
    </w:p>
    <w:p w:rsidR="009466D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466DD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предельные (минимальные) размеры земельных участков 20м х</w:t>
      </w:r>
      <w:r w:rsidR="00987B92" w:rsidRPr="002301B1">
        <w:rPr>
          <w:rFonts w:ascii="Times New Roman" w:hAnsi="Times New Roman" w:cs="Times New Roman"/>
          <w:sz w:val="26"/>
          <w:szCs w:val="26"/>
        </w:rPr>
        <w:t xml:space="preserve"> 20м, в том числе их площадь – </w:t>
      </w:r>
      <w:r w:rsidRPr="002301B1">
        <w:rPr>
          <w:rFonts w:ascii="Times New Roman" w:hAnsi="Times New Roman" w:cs="Times New Roman"/>
          <w:sz w:val="26"/>
          <w:szCs w:val="26"/>
        </w:rPr>
        <w:t>400 кв.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BC5DBB" w:rsidRPr="002301B1">
        <w:rPr>
          <w:rFonts w:ascii="Times New Roman" w:hAnsi="Times New Roman" w:cs="Times New Roman"/>
          <w:sz w:val="26"/>
          <w:szCs w:val="26"/>
        </w:rPr>
        <w:t>2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C36027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5) коэффициент озеленения территории – не </w:t>
      </w:r>
      <w:r w:rsidR="00942555">
        <w:rPr>
          <w:rFonts w:ascii="Times New Roman" w:hAnsi="Times New Roman" w:cs="Times New Roman"/>
          <w:sz w:val="26"/>
          <w:szCs w:val="26"/>
        </w:rPr>
        <w:t>менее</w:t>
      </w:r>
      <w:r w:rsidRPr="002301B1">
        <w:rPr>
          <w:rFonts w:ascii="Times New Roman" w:hAnsi="Times New Roman" w:cs="Times New Roman"/>
          <w:sz w:val="26"/>
          <w:szCs w:val="26"/>
        </w:rPr>
        <w:t xml:space="preserve"> 10% от площади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нения тра</w:t>
      </w:r>
      <w:r w:rsidR="00C36027" w:rsidRPr="002301B1">
        <w:rPr>
          <w:rFonts w:ascii="Times New Roman" w:hAnsi="Times New Roman" w:cs="Times New Roman"/>
          <w:sz w:val="26"/>
          <w:szCs w:val="26"/>
        </w:rPr>
        <w:t>нспортных средств – не более 10</w:t>
      </w:r>
      <w:r w:rsidRPr="002301B1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2513D7" w:rsidRPr="002301B1" w:rsidRDefault="002513D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17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25</w:t>
      </w:r>
      <w:r w:rsidR="00FF4A17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Pr="002E5A90">
        <w:rPr>
          <w:rFonts w:ascii="Times New Roman" w:hAnsi="Times New Roman" w:cs="Times New Roman"/>
          <w:sz w:val="26"/>
          <w:szCs w:val="26"/>
        </w:rPr>
        <w:t xml:space="preserve">Зона </w:t>
      </w:r>
      <w:r>
        <w:rPr>
          <w:rFonts w:ascii="Times New Roman" w:hAnsi="Times New Roman" w:cs="Times New Roman"/>
          <w:sz w:val="26"/>
          <w:szCs w:val="26"/>
        </w:rPr>
        <w:t>инженерной инфраструктуры (И-1)</w:t>
      </w:r>
    </w:p>
    <w:p w:rsidR="00FF4A17" w:rsidRPr="002301B1" w:rsidRDefault="00FF4A17" w:rsidP="002E5A9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1. </w:t>
      </w:r>
      <w:bookmarkStart w:id="34" w:name="_Toc309126478"/>
      <w:r w:rsidRPr="002301B1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использования: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водозаборные сооружения;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водопроводные очистные сооружения;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метеостанции;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 xml:space="preserve">станция аэрации; 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канализационные очистные сооружения;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насосные станции;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очистные сооружения;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котельные;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электрические подстанции.</w:t>
      </w:r>
    </w:p>
    <w:p w:rsidR="00FF4A17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F4A17" w:rsidRPr="002301B1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строительство и реконструкция сооружений, коммуникаций и других об</w:t>
      </w:r>
      <w:r w:rsidR="00FF4A17" w:rsidRPr="002301B1">
        <w:rPr>
          <w:rFonts w:ascii="Times New Roman" w:hAnsi="Times New Roman" w:cs="Times New Roman"/>
          <w:sz w:val="26"/>
          <w:szCs w:val="26"/>
        </w:rPr>
        <w:t>ъ</w:t>
      </w:r>
      <w:r w:rsidR="00FF4A17" w:rsidRPr="002301B1">
        <w:rPr>
          <w:rFonts w:ascii="Times New Roman" w:hAnsi="Times New Roman" w:cs="Times New Roman"/>
          <w:sz w:val="26"/>
          <w:szCs w:val="26"/>
        </w:rPr>
        <w:t>ектов инженерной инфраструктуры;</w:t>
      </w:r>
    </w:p>
    <w:p w:rsidR="00FF4A1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FF4A17" w:rsidRPr="002301B1">
        <w:rPr>
          <w:rFonts w:ascii="Times New Roman" w:hAnsi="Times New Roman" w:cs="Times New Roman"/>
          <w:sz w:val="26"/>
          <w:szCs w:val="26"/>
        </w:rPr>
        <w:t>землеройные и другие работы.</w:t>
      </w:r>
    </w:p>
    <w:p w:rsidR="003174FC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174FC" w:rsidRPr="002301B1">
        <w:rPr>
          <w:rFonts w:ascii="Times New Roman" w:hAnsi="Times New Roman" w:cs="Times New Roman"/>
          <w:sz w:val="26"/>
          <w:szCs w:val="26"/>
        </w:rPr>
        <w:t xml:space="preserve">Вспомогательные виды разрешенного использования: </w:t>
      </w:r>
    </w:p>
    <w:p w:rsidR="008320C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</w:t>
      </w:r>
      <w:r w:rsidR="008320C7" w:rsidRPr="002301B1">
        <w:rPr>
          <w:rFonts w:ascii="Times New Roman" w:hAnsi="Times New Roman" w:cs="Times New Roman"/>
          <w:sz w:val="26"/>
          <w:szCs w:val="26"/>
        </w:rPr>
        <w:t xml:space="preserve"> скверы, бульвары;</w:t>
      </w:r>
    </w:p>
    <w:p w:rsidR="008320C7" w:rsidRPr="002301B1" w:rsidRDefault="00C3602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8320C7" w:rsidRPr="002301B1">
        <w:rPr>
          <w:rFonts w:ascii="Times New Roman" w:hAnsi="Times New Roman" w:cs="Times New Roman"/>
          <w:sz w:val="26"/>
          <w:szCs w:val="26"/>
        </w:rPr>
        <w:t>защитные инженерные сооружения;</w:t>
      </w:r>
    </w:p>
    <w:p w:rsidR="008320C7" w:rsidRPr="002301B1" w:rsidRDefault="008320C7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- иные вспомогательные объекты для обслуживания и эксплуатации стро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ний, сооружений и коммуникаций;</w:t>
      </w:r>
    </w:p>
    <w:p w:rsidR="009466DD" w:rsidRPr="002301B1" w:rsidRDefault="00660389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- </w:t>
      </w:r>
      <w:r w:rsidR="008320C7" w:rsidRPr="002301B1">
        <w:rPr>
          <w:rFonts w:ascii="Times New Roman" w:hAnsi="Times New Roman" w:cs="Times New Roman"/>
          <w:sz w:val="26"/>
          <w:szCs w:val="26"/>
        </w:rPr>
        <w:t>парковки автомобильного транспорта.</w:t>
      </w:r>
    </w:p>
    <w:p w:rsidR="009466DD" w:rsidRPr="002301B1" w:rsidRDefault="002E5A90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466DD" w:rsidRPr="002301B1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1) предельные (минимальные) размеры земельных участков 20м х 20м, в том числе их площадь –  400 кв.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BC5DBB" w:rsidRPr="002301B1">
        <w:rPr>
          <w:rFonts w:ascii="Times New Roman" w:hAnsi="Times New Roman" w:cs="Times New Roman"/>
          <w:sz w:val="26"/>
          <w:szCs w:val="26"/>
        </w:rPr>
        <w:t>2</w:t>
      </w:r>
      <w:r w:rsidRPr="002301B1">
        <w:rPr>
          <w:rFonts w:ascii="Times New Roman" w:hAnsi="Times New Roman" w:cs="Times New Roman"/>
          <w:sz w:val="26"/>
          <w:szCs w:val="26"/>
        </w:rPr>
        <w:t>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C36027" w:rsidRPr="002301B1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2301B1">
        <w:rPr>
          <w:rFonts w:ascii="Times New Roman" w:hAnsi="Times New Roman" w:cs="Times New Roman"/>
          <w:sz w:val="26"/>
          <w:szCs w:val="26"/>
        </w:rPr>
        <w:t>%;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 xml:space="preserve">5) коэффициент озеленения территории – не </w:t>
      </w:r>
      <w:r w:rsidR="00942555">
        <w:rPr>
          <w:rFonts w:ascii="Times New Roman" w:hAnsi="Times New Roman" w:cs="Times New Roman"/>
          <w:sz w:val="26"/>
          <w:szCs w:val="26"/>
        </w:rPr>
        <w:t>менее</w:t>
      </w:r>
      <w:r w:rsidRPr="002301B1">
        <w:rPr>
          <w:rFonts w:ascii="Times New Roman" w:hAnsi="Times New Roman" w:cs="Times New Roman"/>
          <w:sz w:val="26"/>
          <w:szCs w:val="26"/>
        </w:rPr>
        <w:t xml:space="preserve"> 10% от площади з</w:t>
      </w:r>
      <w:r w:rsidRPr="002301B1">
        <w:rPr>
          <w:rFonts w:ascii="Times New Roman" w:hAnsi="Times New Roman" w:cs="Times New Roman"/>
          <w:sz w:val="26"/>
          <w:szCs w:val="26"/>
        </w:rPr>
        <w:t>е</w:t>
      </w:r>
      <w:r w:rsidRPr="002301B1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9466DD" w:rsidRPr="002301B1" w:rsidRDefault="009466DD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2301B1">
        <w:rPr>
          <w:rFonts w:ascii="Times New Roman" w:hAnsi="Times New Roman" w:cs="Times New Roman"/>
          <w:sz w:val="26"/>
          <w:szCs w:val="26"/>
        </w:rPr>
        <w:t>а</w:t>
      </w:r>
      <w:r w:rsidRPr="002301B1">
        <w:rPr>
          <w:rFonts w:ascii="Times New Roman" w:hAnsi="Times New Roman" w:cs="Times New Roman"/>
          <w:sz w:val="26"/>
          <w:szCs w:val="26"/>
        </w:rPr>
        <w:t>нения транспор</w:t>
      </w:r>
      <w:r w:rsidR="00C36027" w:rsidRPr="002301B1">
        <w:rPr>
          <w:rFonts w:ascii="Times New Roman" w:hAnsi="Times New Roman" w:cs="Times New Roman"/>
          <w:sz w:val="26"/>
          <w:szCs w:val="26"/>
        </w:rPr>
        <w:t>тных средств – не более 10</w:t>
      </w:r>
      <w:r w:rsidRPr="002301B1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  <w:bookmarkEnd w:id="34"/>
    </w:p>
    <w:p w:rsidR="00842834" w:rsidRPr="002301B1" w:rsidRDefault="00842834" w:rsidP="00C2597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Статья</w:t>
      </w:r>
      <w:r w:rsidR="002E5A90">
        <w:rPr>
          <w:rFonts w:ascii="Times New Roman" w:hAnsi="Times New Roman" w:cs="Times New Roman"/>
          <w:sz w:val="26"/>
          <w:szCs w:val="26"/>
        </w:rPr>
        <w:t xml:space="preserve"> 26</w:t>
      </w:r>
      <w:r w:rsidRPr="00F76732">
        <w:rPr>
          <w:rFonts w:ascii="Times New Roman" w:hAnsi="Times New Roman" w:cs="Times New Roman"/>
          <w:sz w:val="26"/>
          <w:szCs w:val="26"/>
        </w:rPr>
        <w:t>. Ограничения использования земельных участков и объектов к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питального строительства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1. Ограничения использования земельных участков и объектов капитальн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го строительства, находящихся в границах зон с особыми условиями использов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ния территории, определяются в соответствии с законодательством Российской Федерации.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 xml:space="preserve">Указанные ограничения </w:t>
      </w:r>
      <w:r>
        <w:rPr>
          <w:rFonts w:ascii="Times New Roman" w:hAnsi="Times New Roman" w:cs="Times New Roman"/>
          <w:sz w:val="26"/>
          <w:szCs w:val="26"/>
        </w:rPr>
        <w:t>могут относиться к видам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</w:t>
      </w:r>
      <w:r w:rsidRPr="00F76732">
        <w:rPr>
          <w:rFonts w:ascii="Times New Roman" w:hAnsi="Times New Roman" w:cs="Times New Roman"/>
          <w:sz w:val="26"/>
          <w:szCs w:val="26"/>
        </w:rPr>
        <w:t>о</w:t>
      </w:r>
      <w:r w:rsidRPr="00F76732">
        <w:rPr>
          <w:rFonts w:ascii="Times New Roman" w:hAnsi="Times New Roman" w:cs="Times New Roman"/>
          <w:sz w:val="26"/>
          <w:szCs w:val="26"/>
        </w:rPr>
        <w:t>вания земельных участков и объектов капитального строительства, к предельным размерам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к предельным параметрам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тельства, реконструкции объектов капитального строительства.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 xml:space="preserve">Требования градостроительного </w:t>
      </w:r>
      <w:r>
        <w:rPr>
          <w:rFonts w:ascii="Times New Roman" w:hAnsi="Times New Roman" w:cs="Times New Roman"/>
          <w:sz w:val="26"/>
          <w:szCs w:val="26"/>
        </w:rPr>
        <w:t>регламента в части видов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 и объектов капитального строительства, пр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дельных размеров земельных участков и предельных парамет</w:t>
      </w:r>
      <w:r>
        <w:rPr>
          <w:rFonts w:ascii="Times New Roman" w:hAnsi="Times New Roman" w:cs="Times New Roman"/>
          <w:sz w:val="26"/>
          <w:szCs w:val="26"/>
        </w:rPr>
        <w:t>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строительства, установленных в зонах с особыми условиями использования территории.</w:t>
      </w:r>
      <w:proofErr w:type="gramEnd"/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 xml:space="preserve">3. В случае, если указанные ограничения исключают </w:t>
      </w:r>
      <w:r>
        <w:rPr>
          <w:rFonts w:ascii="Times New Roman" w:hAnsi="Times New Roman" w:cs="Times New Roman"/>
          <w:sz w:val="26"/>
          <w:szCs w:val="26"/>
        </w:rPr>
        <w:t>один или несколько видов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 и/или объектов кап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 xml:space="preserve">тального строительства из 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 xml:space="preserve"> предусмотренных градостроительным регламе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lastRenderedPageBreak/>
        <w:t>том для соотве</w:t>
      </w:r>
      <w:r>
        <w:rPr>
          <w:rFonts w:ascii="Times New Roman" w:hAnsi="Times New Roman" w:cs="Times New Roman"/>
          <w:sz w:val="26"/>
          <w:szCs w:val="26"/>
        </w:rPr>
        <w:t xml:space="preserve">тствующей территориальной зоны </w:t>
      </w:r>
      <w:r w:rsidRPr="00F76732">
        <w:rPr>
          <w:rFonts w:ascii="Times New Roman" w:hAnsi="Times New Roman" w:cs="Times New Roman"/>
          <w:sz w:val="26"/>
          <w:szCs w:val="26"/>
        </w:rPr>
        <w:t>или дополняют их, то в гран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цах пересечения такой территориальной зоны с зоной с особыми условиями и</w:t>
      </w:r>
      <w:r w:rsidRPr="00F76732">
        <w:rPr>
          <w:rFonts w:ascii="Times New Roman" w:hAnsi="Times New Roman" w:cs="Times New Roman"/>
          <w:sz w:val="26"/>
          <w:szCs w:val="26"/>
        </w:rPr>
        <w:t>с</w:t>
      </w:r>
      <w:r w:rsidRPr="00F76732">
        <w:rPr>
          <w:rFonts w:ascii="Times New Roman" w:hAnsi="Times New Roman" w:cs="Times New Roman"/>
          <w:sz w:val="26"/>
          <w:szCs w:val="26"/>
        </w:rPr>
        <w:t>пользования территории применяется соответственно ограниченный или расш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ренный перечень видов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 и/или объектов капитального строительства.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4. В случае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 xml:space="preserve"> если указанные ограничения устанавливают значения предел</w:t>
      </w:r>
      <w:r w:rsidRPr="00F76732">
        <w:rPr>
          <w:rFonts w:ascii="Times New Roman" w:hAnsi="Times New Roman" w:cs="Times New Roman"/>
          <w:sz w:val="26"/>
          <w:szCs w:val="26"/>
        </w:rPr>
        <w:t>ь</w:t>
      </w:r>
      <w:r w:rsidRPr="00F76732">
        <w:rPr>
          <w:rFonts w:ascii="Times New Roman" w:hAnsi="Times New Roman" w:cs="Times New Roman"/>
          <w:sz w:val="26"/>
          <w:szCs w:val="26"/>
        </w:rPr>
        <w:t>ных размеров земельных участков и и</w:t>
      </w:r>
      <w:r>
        <w:rPr>
          <w:rFonts w:ascii="Times New Roman" w:hAnsi="Times New Roman" w:cs="Times New Roman"/>
          <w:sz w:val="26"/>
          <w:szCs w:val="26"/>
        </w:rPr>
        <w:t>ли предельных параметров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 отличные от предусмотренных градостроительным регламентом для соответствующей терр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ториальной зоны, то в границах пересечения такой территориальной зоны с зоной с особыми условиями использования территории применяются наименьшие зн</w:t>
      </w:r>
      <w:r w:rsidRPr="00F76732">
        <w:rPr>
          <w:rFonts w:ascii="Times New Roman" w:hAnsi="Times New Roman" w:cs="Times New Roman"/>
          <w:sz w:val="26"/>
          <w:szCs w:val="26"/>
        </w:rPr>
        <w:t>а</w:t>
      </w:r>
      <w:r w:rsidRPr="00F76732">
        <w:rPr>
          <w:rFonts w:ascii="Times New Roman" w:hAnsi="Times New Roman" w:cs="Times New Roman"/>
          <w:sz w:val="26"/>
          <w:szCs w:val="26"/>
        </w:rPr>
        <w:t>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732">
        <w:rPr>
          <w:rFonts w:ascii="Times New Roman" w:hAnsi="Times New Roman" w:cs="Times New Roman"/>
          <w:sz w:val="26"/>
          <w:szCs w:val="26"/>
        </w:rPr>
        <w:t>в части максимальных и наибольшие значения в части минимальных ра</w:t>
      </w:r>
      <w:r w:rsidRPr="00F76732">
        <w:rPr>
          <w:rFonts w:ascii="Times New Roman" w:hAnsi="Times New Roman" w:cs="Times New Roman"/>
          <w:sz w:val="26"/>
          <w:szCs w:val="26"/>
        </w:rPr>
        <w:t>з</w:t>
      </w:r>
      <w:r w:rsidRPr="00F76732">
        <w:rPr>
          <w:rFonts w:ascii="Times New Roman" w:hAnsi="Times New Roman" w:cs="Times New Roman"/>
          <w:sz w:val="26"/>
          <w:szCs w:val="26"/>
        </w:rPr>
        <w:t>меров земельн</w:t>
      </w:r>
      <w:r>
        <w:rPr>
          <w:rFonts w:ascii="Times New Roman" w:hAnsi="Times New Roman" w:cs="Times New Roman"/>
          <w:sz w:val="26"/>
          <w:szCs w:val="26"/>
        </w:rPr>
        <w:t>ых участков и параметров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</w:t>
      </w:r>
      <w:r w:rsidRPr="00F76732">
        <w:rPr>
          <w:rFonts w:ascii="Times New Roman" w:hAnsi="Times New Roman" w:cs="Times New Roman"/>
          <w:sz w:val="26"/>
          <w:szCs w:val="26"/>
        </w:rPr>
        <w:t>н</w:t>
      </w:r>
      <w:r w:rsidRPr="00F76732">
        <w:rPr>
          <w:rFonts w:ascii="Times New Roman" w:hAnsi="Times New Roman" w:cs="Times New Roman"/>
          <w:sz w:val="26"/>
          <w:szCs w:val="26"/>
        </w:rPr>
        <w:t>струкции объектов капитального строительства.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 xml:space="preserve"> если указанные ограничения дополняют перечень предельных п</w:t>
      </w:r>
      <w:r>
        <w:rPr>
          <w:rFonts w:ascii="Times New Roman" w:hAnsi="Times New Roman" w:cs="Times New Roman"/>
          <w:sz w:val="26"/>
          <w:szCs w:val="26"/>
        </w:rPr>
        <w:t>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капитального строительства, установленные применительно к конкретной территориальной зоне, то в границах пересечения такой территориальной зоны с зоной с особыми условиями использования территории применяется расширенный перечень пр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дельных параметров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строительства, реконструкции объектов кап</w:t>
      </w:r>
      <w:r w:rsidRPr="00F76732">
        <w:rPr>
          <w:rFonts w:ascii="Times New Roman" w:hAnsi="Times New Roman" w:cs="Times New Roman"/>
          <w:sz w:val="26"/>
          <w:szCs w:val="26"/>
        </w:rPr>
        <w:t>и</w:t>
      </w:r>
      <w:r w:rsidRPr="00F76732">
        <w:rPr>
          <w:rFonts w:ascii="Times New Roman" w:hAnsi="Times New Roman" w:cs="Times New Roman"/>
          <w:sz w:val="26"/>
          <w:szCs w:val="26"/>
        </w:rPr>
        <w:t>тального строительства.</w:t>
      </w:r>
    </w:p>
    <w:p w:rsidR="001938EE" w:rsidRPr="00F76732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732">
        <w:rPr>
          <w:rFonts w:ascii="Times New Roman" w:hAnsi="Times New Roman" w:cs="Times New Roman"/>
          <w:sz w:val="26"/>
          <w:szCs w:val="26"/>
        </w:rPr>
        <w:t>6. В случае</w:t>
      </w:r>
      <w:proofErr w:type="gramStart"/>
      <w:r w:rsidRPr="00F767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76732">
        <w:rPr>
          <w:rFonts w:ascii="Times New Roman" w:hAnsi="Times New Roman" w:cs="Times New Roman"/>
          <w:sz w:val="26"/>
          <w:szCs w:val="26"/>
        </w:rPr>
        <w:t xml:space="preserve"> если указанные ограничения устанавливают, в соответствии с законодательством, перечень согласующих организаций, то в границах пересеч</w:t>
      </w:r>
      <w:r w:rsidRPr="00F76732">
        <w:rPr>
          <w:rFonts w:ascii="Times New Roman" w:hAnsi="Times New Roman" w:cs="Times New Roman"/>
          <w:sz w:val="26"/>
          <w:szCs w:val="26"/>
        </w:rPr>
        <w:t>е</w:t>
      </w:r>
      <w:r w:rsidRPr="00F76732">
        <w:rPr>
          <w:rFonts w:ascii="Times New Roman" w:hAnsi="Times New Roman" w:cs="Times New Roman"/>
          <w:sz w:val="26"/>
          <w:szCs w:val="26"/>
        </w:rPr>
        <w:t>ния такой территориальной зоны с зоной с особыми условиями использования террит</w:t>
      </w:r>
      <w:r>
        <w:rPr>
          <w:rFonts w:ascii="Times New Roman" w:hAnsi="Times New Roman" w:cs="Times New Roman"/>
          <w:sz w:val="26"/>
          <w:szCs w:val="26"/>
        </w:rPr>
        <w:t>ории, установленные виды разреше</w:t>
      </w:r>
      <w:r w:rsidRPr="00F76732">
        <w:rPr>
          <w:rFonts w:ascii="Times New Roman" w:hAnsi="Times New Roman" w:cs="Times New Roman"/>
          <w:sz w:val="26"/>
          <w:szCs w:val="26"/>
        </w:rPr>
        <w:t>нного использования, предельные ра</w:t>
      </w:r>
      <w:r w:rsidRPr="00F76732">
        <w:rPr>
          <w:rFonts w:ascii="Times New Roman" w:hAnsi="Times New Roman" w:cs="Times New Roman"/>
          <w:sz w:val="26"/>
          <w:szCs w:val="26"/>
        </w:rPr>
        <w:t>з</w:t>
      </w:r>
      <w:r w:rsidRPr="00F76732">
        <w:rPr>
          <w:rFonts w:ascii="Times New Roman" w:hAnsi="Times New Roman" w:cs="Times New Roman"/>
          <w:sz w:val="26"/>
          <w:szCs w:val="26"/>
        </w:rPr>
        <w:t>меры и предельные параметры земельных участков и объектов капитального строительств</w:t>
      </w:r>
      <w:r>
        <w:rPr>
          <w:rFonts w:ascii="Times New Roman" w:hAnsi="Times New Roman" w:cs="Times New Roman"/>
          <w:sz w:val="26"/>
          <w:szCs w:val="26"/>
        </w:rPr>
        <w:t>а применяются с уче</w:t>
      </w:r>
      <w:r w:rsidRPr="00F76732">
        <w:rPr>
          <w:rFonts w:ascii="Times New Roman" w:hAnsi="Times New Roman" w:cs="Times New Roman"/>
          <w:sz w:val="26"/>
          <w:szCs w:val="26"/>
        </w:rPr>
        <w:t>том необходимых исключений, дополнений и иных изменений, изложенных в заключениях согласующих организаций.</w:t>
      </w:r>
    </w:p>
    <w:p w:rsidR="001938EE" w:rsidRPr="00467C8C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8C">
        <w:rPr>
          <w:rFonts w:ascii="Times New Roman" w:hAnsi="Times New Roman" w:cs="Times New Roman"/>
          <w:sz w:val="26"/>
          <w:szCs w:val="26"/>
        </w:rPr>
        <w:t>7. В настоящих Правилах землепользования и застройки отображаются следующие зоны с особыми условиями использования территории:</w:t>
      </w:r>
    </w:p>
    <w:p w:rsidR="001938EE" w:rsidRPr="00467C8C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5" w:name="_Toc240365974"/>
      <w:r w:rsidRPr="00467C8C">
        <w:rPr>
          <w:rFonts w:ascii="Times New Roman" w:hAnsi="Times New Roman" w:cs="Times New Roman"/>
          <w:sz w:val="26"/>
          <w:szCs w:val="26"/>
        </w:rPr>
        <w:t>- санитарно-защитные зоны – для промышленных объектов и производств, объектов инженерной и коммунальной инфраструктуры;</w:t>
      </w:r>
    </w:p>
    <w:p w:rsidR="001938EE" w:rsidRPr="00467C8C" w:rsidRDefault="001938EE" w:rsidP="001938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8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7C8C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467C8C">
        <w:rPr>
          <w:rFonts w:ascii="Times New Roman" w:hAnsi="Times New Roman" w:cs="Times New Roman"/>
          <w:sz w:val="26"/>
          <w:szCs w:val="26"/>
        </w:rPr>
        <w:t xml:space="preserve"> зоны – для водных объектов; </w:t>
      </w:r>
    </w:p>
    <w:p w:rsidR="001938EE" w:rsidRPr="00467C8C" w:rsidRDefault="001938EE" w:rsidP="001938EE">
      <w:pPr>
        <w:widowControl w:val="0"/>
        <w:tabs>
          <w:tab w:val="num" w:pos="1260"/>
        </w:tabs>
        <w:autoSpaceDE w:val="0"/>
        <w:autoSpaceDN w:val="0"/>
        <w:adjustRightInd w:val="0"/>
        <w:ind w:left="540" w:firstLine="1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8C">
        <w:rPr>
          <w:rFonts w:ascii="Times New Roman" w:hAnsi="Times New Roman" w:cs="Times New Roman"/>
          <w:sz w:val="26"/>
          <w:szCs w:val="26"/>
        </w:rPr>
        <w:t>- прибрежных защитных полос – для водных объектов;</w:t>
      </w:r>
    </w:p>
    <w:p w:rsidR="001938EE" w:rsidRPr="00467C8C" w:rsidRDefault="001938EE" w:rsidP="001938EE">
      <w:pPr>
        <w:widowControl w:val="0"/>
        <w:tabs>
          <w:tab w:val="num" w:pos="1260"/>
        </w:tabs>
        <w:autoSpaceDE w:val="0"/>
        <w:autoSpaceDN w:val="0"/>
        <w:adjustRightInd w:val="0"/>
        <w:ind w:left="540" w:firstLine="1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C8C">
        <w:rPr>
          <w:rFonts w:ascii="Times New Roman" w:hAnsi="Times New Roman" w:cs="Times New Roman"/>
          <w:sz w:val="26"/>
          <w:szCs w:val="26"/>
        </w:rPr>
        <w:t>- зоны санитарной охраны – для источников питьевого водоснабжения.</w:t>
      </w:r>
    </w:p>
    <w:bookmarkEnd w:id="35"/>
    <w:p w:rsidR="00842834" w:rsidRPr="002301B1" w:rsidRDefault="00842834" w:rsidP="0084283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185" w:rsidRPr="002301B1" w:rsidRDefault="002E5A90" w:rsidP="0092418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27</w:t>
      </w:r>
      <w:r w:rsidR="00842834" w:rsidRPr="002301B1">
        <w:rPr>
          <w:rFonts w:ascii="Times New Roman" w:hAnsi="Times New Roman" w:cs="Times New Roman"/>
          <w:sz w:val="26"/>
          <w:szCs w:val="26"/>
        </w:rPr>
        <w:t xml:space="preserve">. </w:t>
      </w:r>
      <w:r w:rsidR="00924185" w:rsidRPr="002301B1">
        <w:rPr>
          <w:rFonts w:ascii="Times New Roman" w:hAnsi="Times New Roman" w:cs="Times New Roman"/>
          <w:sz w:val="26"/>
          <w:szCs w:val="26"/>
        </w:rPr>
        <w:t>Расчетные показатели минимально допустимого уровня обесп</w:t>
      </w:r>
      <w:r w:rsidR="00924185" w:rsidRPr="002301B1">
        <w:rPr>
          <w:rFonts w:ascii="Times New Roman" w:hAnsi="Times New Roman" w:cs="Times New Roman"/>
          <w:sz w:val="26"/>
          <w:szCs w:val="26"/>
        </w:rPr>
        <w:t>е</w:t>
      </w:r>
      <w:r w:rsidR="00924185" w:rsidRPr="002301B1">
        <w:rPr>
          <w:rFonts w:ascii="Times New Roman" w:hAnsi="Times New Roman" w:cs="Times New Roman"/>
          <w:sz w:val="26"/>
          <w:szCs w:val="26"/>
        </w:rPr>
        <w:t>ченности территории объектами коммунальной, транспортной, социальной и</w:t>
      </w:r>
      <w:r w:rsidR="00924185" w:rsidRPr="002301B1">
        <w:rPr>
          <w:rFonts w:ascii="Times New Roman" w:hAnsi="Times New Roman" w:cs="Times New Roman"/>
          <w:sz w:val="26"/>
          <w:szCs w:val="26"/>
        </w:rPr>
        <w:t>н</w:t>
      </w:r>
      <w:r w:rsidR="00924185" w:rsidRPr="002301B1">
        <w:rPr>
          <w:rFonts w:ascii="Times New Roman" w:hAnsi="Times New Roman" w:cs="Times New Roman"/>
          <w:sz w:val="26"/>
          <w:szCs w:val="26"/>
        </w:rPr>
        <w:t>фраструктуры и расчетные показатели максимально допустимого уровня террит</w:t>
      </w:r>
      <w:r w:rsidR="00924185" w:rsidRPr="002301B1">
        <w:rPr>
          <w:rFonts w:ascii="Times New Roman" w:hAnsi="Times New Roman" w:cs="Times New Roman"/>
          <w:sz w:val="26"/>
          <w:szCs w:val="26"/>
        </w:rPr>
        <w:t>о</w:t>
      </w:r>
      <w:r w:rsidR="00924185" w:rsidRPr="002301B1">
        <w:rPr>
          <w:rFonts w:ascii="Times New Roman" w:hAnsi="Times New Roman" w:cs="Times New Roman"/>
          <w:sz w:val="26"/>
          <w:szCs w:val="26"/>
        </w:rPr>
        <w:t>риальной доступности указанных объектов</w:t>
      </w:r>
      <w:r w:rsidR="00443A29" w:rsidRPr="002301B1">
        <w:rPr>
          <w:rFonts w:ascii="Times New Roman" w:hAnsi="Times New Roman" w:cs="Times New Roman"/>
          <w:sz w:val="26"/>
          <w:szCs w:val="26"/>
        </w:rPr>
        <w:t xml:space="preserve"> для населения</w:t>
      </w:r>
    </w:p>
    <w:p w:rsidR="00924185" w:rsidRPr="002301B1" w:rsidRDefault="00924185" w:rsidP="0092418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1B1">
        <w:rPr>
          <w:rFonts w:ascii="Times New Roman" w:hAnsi="Times New Roman" w:cs="Times New Roman"/>
          <w:sz w:val="26"/>
          <w:szCs w:val="26"/>
        </w:rPr>
        <w:t>Расчетные показатели минимально допустимого уровня обеспеченности те</w:t>
      </w:r>
      <w:r w:rsidRPr="002301B1">
        <w:rPr>
          <w:rFonts w:ascii="Times New Roman" w:hAnsi="Times New Roman" w:cs="Times New Roman"/>
          <w:sz w:val="26"/>
          <w:szCs w:val="26"/>
        </w:rPr>
        <w:t>р</w:t>
      </w:r>
      <w:r w:rsidRPr="002301B1">
        <w:rPr>
          <w:rFonts w:ascii="Times New Roman" w:hAnsi="Times New Roman" w:cs="Times New Roman"/>
          <w:sz w:val="26"/>
          <w:szCs w:val="26"/>
        </w:rPr>
        <w:t>ритории объектами коммунальной, транспортной социальной инфраструктур не устанавливаются, ввиду отсутствия территориальных зон, в которых не пред</w:t>
      </w:r>
      <w:r w:rsidRPr="002301B1">
        <w:rPr>
          <w:rFonts w:ascii="Times New Roman" w:hAnsi="Times New Roman" w:cs="Times New Roman"/>
          <w:sz w:val="26"/>
          <w:szCs w:val="26"/>
        </w:rPr>
        <w:t>у</w:t>
      </w:r>
      <w:r w:rsidRPr="002301B1">
        <w:rPr>
          <w:rFonts w:ascii="Times New Roman" w:hAnsi="Times New Roman" w:cs="Times New Roman"/>
          <w:sz w:val="26"/>
          <w:szCs w:val="26"/>
        </w:rPr>
        <w:t>смотрено осуществление деятельности по комплексному и устойчивому развитию территории.</w:t>
      </w:r>
    </w:p>
    <w:p w:rsidR="00842834" w:rsidRPr="00C25978" w:rsidRDefault="00842834" w:rsidP="0092418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42834" w:rsidRPr="00C25978" w:rsidSect="001D7ECA">
      <w:headerReference w:type="default" r:id="rId9"/>
      <w:pgSz w:w="11906" w:h="16838" w:code="9"/>
      <w:pgMar w:top="1134" w:right="709" w:bottom="1134" w:left="1985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B1" w:rsidRDefault="002301B1">
      <w:r>
        <w:separator/>
      </w:r>
    </w:p>
  </w:endnote>
  <w:endnote w:type="continuationSeparator" w:id="0">
    <w:p w:rsidR="002301B1" w:rsidRDefault="0023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B1" w:rsidRDefault="002301B1">
      <w:r>
        <w:separator/>
      </w:r>
    </w:p>
  </w:footnote>
  <w:footnote w:type="continuationSeparator" w:id="0">
    <w:p w:rsidR="002301B1" w:rsidRDefault="0023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063737"/>
      <w:docPartObj>
        <w:docPartGallery w:val="Page Numbers (Top of Page)"/>
        <w:docPartUnique/>
      </w:docPartObj>
    </w:sdtPr>
    <w:sdtEndPr/>
    <w:sdtContent>
      <w:p w:rsidR="002301B1" w:rsidRDefault="00230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9E">
          <w:rPr>
            <w:noProof/>
          </w:rPr>
          <w:t>23</w:t>
        </w:r>
        <w:r>
          <w:fldChar w:fldCharType="end"/>
        </w:r>
      </w:p>
    </w:sdtContent>
  </w:sdt>
  <w:p w:rsidR="002301B1" w:rsidRPr="006A756E" w:rsidRDefault="002301B1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6683DA"/>
    <w:lvl w:ilvl="0">
      <w:numFmt w:val="bullet"/>
      <w:lvlText w:val="*"/>
      <w:lvlJc w:val="left"/>
    </w:lvl>
  </w:abstractNum>
  <w:abstractNum w:abstractNumId="1">
    <w:nsid w:val="00000003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3">
    <w:nsid w:val="00000005"/>
    <w:multiLevelType w:val="hybridMultilevel"/>
    <w:tmpl w:val="5E884ADC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8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9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0">
    <w:nsid w:val="0000002D"/>
    <w:multiLevelType w:val="singleLevel"/>
    <w:tmpl w:val="0000002D"/>
    <w:name w:val="WW8Num44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1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2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13">
    <w:nsid w:val="00000040"/>
    <w:multiLevelType w:val="singleLevel"/>
    <w:tmpl w:val="00000040"/>
    <w:name w:val="WW8Num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5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6CA338E"/>
    <w:multiLevelType w:val="hybridMultilevel"/>
    <w:tmpl w:val="A71079C6"/>
    <w:lvl w:ilvl="0" w:tplc="DD849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7FB541C"/>
    <w:multiLevelType w:val="hybridMultilevel"/>
    <w:tmpl w:val="E242BA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0F1D6BA2"/>
    <w:multiLevelType w:val="hybridMultilevel"/>
    <w:tmpl w:val="0D76C330"/>
    <w:lvl w:ilvl="0" w:tplc="1706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F210EDA"/>
    <w:multiLevelType w:val="hybridMultilevel"/>
    <w:tmpl w:val="EF0C38E4"/>
    <w:lvl w:ilvl="0" w:tplc="F49CB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5D66CD1"/>
    <w:multiLevelType w:val="hybridMultilevel"/>
    <w:tmpl w:val="D2EE890A"/>
    <w:lvl w:ilvl="0" w:tplc="B1B2AAC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F51B9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287E76"/>
    <w:multiLevelType w:val="hybridMultilevel"/>
    <w:tmpl w:val="229AEE72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1F63A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8D520D6E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37209BD"/>
    <w:multiLevelType w:val="hybridMultilevel"/>
    <w:tmpl w:val="E7DC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40533B"/>
    <w:multiLevelType w:val="hybridMultilevel"/>
    <w:tmpl w:val="7F1A734C"/>
    <w:lvl w:ilvl="0" w:tplc="A3DE0B4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55E394E"/>
    <w:multiLevelType w:val="hybridMultilevel"/>
    <w:tmpl w:val="F1D042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520D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29071996"/>
    <w:multiLevelType w:val="hybridMultilevel"/>
    <w:tmpl w:val="8100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F52B65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FC43A2E"/>
    <w:multiLevelType w:val="hybridMultilevel"/>
    <w:tmpl w:val="7FEE4FB2"/>
    <w:lvl w:ilvl="0" w:tplc="FFFFFFFF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1CF0856"/>
    <w:multiLevelType w:val="hybridMultilevel"/>
    <w:tmpl w:val="01381464"/>
    <w:lvl w:ilvl="0" w:tplc="2828EFD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32BC2137"/>
    <w:multiLevelType w:val="hybridMultilevel"/>
    <w:tmpl w:val="B24A398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7445C60"/>
    <w:multiLevelType w:val="hybridMultilevel"/>
    <w:tmpl w:val="438492B6"/>
    <w:lvl w:ilvl="0" w:tplc="000000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D16282"/>
    <w:multiLevelType w:val="hybridMultilevel"/>
    <w:tmpl w:val="D248C8A0"/>
    <w:lvl w:ilvl="0" w:tplc="D6809C0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3FA273D0"/>
    <w:multiLevelType w:val="hybridMultilevel"/>
    <w:tmpl w:val="6D6AF782"/>
    <w:lvl w:ilvl="0" w:tplc="8D520D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34C757B"/>
    <w:multiLevelType w:val="hybridMultilevel"/>
    <w:tmpl w:val="2F24C846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C5473D"/>
    <w:multiLevelType w:val="multilevel"/>
    <w:tmpl w:val="632C27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196B24"/>
    <w:multiLevelType w:val="hybridMultilevel"/>
    <w:tmpl w:val="032859D8"/>
    <w:lvl w:ilvl="0" w:tplc="000000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D4C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60075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7C56CCB"/>
    <w:multiLevelType w:val="hybridMultilevel"/>
    <w:tmpl w:val="DE5AD08E"/>
    <w:lvl w:ilvl="0" w:tplc="9EB28748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108E42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D315C0B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D851154"/>
    <w:multiLevelType w:val="hybridMultilevel"/>
    <w:tmpl w:val="EAA0A510"/>
    <w:lvl w:ilvl="0" w:tplc="AA1C6A2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400253A"/>
    <w:multiLevelType w:val="hybridMultilevel"/>
    <w:tmpl w:val="4F8E506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A61619A"/>
    <w:multiLevelType w:val="hybridMultilevel"/>
    <w:tmpl w:val="731EDDF2"/>
    <w:lvl w:ilvl="0" w:tplc="0108E42E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B515E9F"/>
    <w:multiLevelType w:val="hybridMultilevel"/>
    <w:tmpl w:val="6770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27F3BCA"/>
    <w:multiLevelType w:val="multilevel"/>
    <w:tmpl w:val="0F04717E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4">
    <w:nsid w:val="74104C92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604567D"/>
    <w:multiLevelType w:val="hybridMultilevel"/>
    <w:tmpl w:val="81BC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7"/>
  </w:num>
  <w:num w:numId="4">
    <w:abstractNumId w:val="24"/>
  </w:num>
  <w:num w:numId="5">
    <w:abstractNumId w:val="25"/>
  </w:num>
  <w:num w:numId="6">
    <w:abstractNumId w:val="44"/>
  </w:num>
  <w:num w:numId="7">
    <w:abstractNumId w:val="33"/>
  </w:num>
  <w:num w:numId="8">
    <w:abstractNumId w:val="55"/>
  </w:num>
  <w:num w:numId="9">
    <w:abstractNumId w:val="19"/>
  </w:num>
  <w:num w:numId="10">
    <w:abstractNumId w:val="18"/>
  </w:num>
  <w:num w:numId="11">
    <w:abstractNumId w:val="51"/>
  </w:num>
  <w:num w:numId="12">
    <w:abstractNumId w:val="48"/>
  </w:num>
  <w:num w:numId="13">
    <w:abstractNumId w:val="27"/>
  </w:num>
  <w:num w:numId="14">
    <w:abstractNumId w:val="49"/>
  </w:num>
  <w:num w:numId="15">
    <w:abstractNumId w:val="20"/>
  </w:num>
  <w:num w:numId="16">
    <w:abstractNumId w:val="36"/>
  </w:num>
  <w:num w:numId="17">
    <w:abstractNumId w:val="52"/>
  </w:num>
  <w:num w:numId="18">
    <w:abstractNumId w:val="29"/>
  </w:num>
  <w:num w:numId="19">
    <w:abstractNumId w:val="39"/>
  </w:num>
  <w:num w:numId="20">
    <w:abstractNumId w:val="47"/>
  </w:num>
  <w:num w:numId="21">
    <w:abstractNumId w:val="21"/>
  </w:num>
  <w:num w:numId="22">
    <w:abstractNumId w:val="53"/>
  </w:num>
  <w:num w:numId="23">
    <w:abstractNumId w:val="56"/>
  </w:num>
  <w:num w:numId="24">
    <w:abstractNumId w:val="16"/>
  </w:num>
  <w:num w:numId="25">
    <w:abstractNumId w:val="43"/>
  </w:num>
  <w:num w:numId="26">
    <w:abstractNumId w:val="46"/>
  </w:num>
  <w:num w:numId="27">
    <w:abstractNumId w:val="32"/>
  </w:num>
  <w:num w:numId="28">
    <w:abstractNumId w:val="26"/>
  </w:num>
  <w:num w:numId="29">
    <w:abstractNumId w:val="57"/>
  </w:num>
  <w:num w:numId="30">
    <w:abstractNumId w:val="40"/>
  </w:num>
  <w:num w:numId="31">
    <w:abstractNumId w:val="22"/>
  </w:num>
  <w:num w:numId="32">
    <w:abstractNumId w:val="34"/>
  </w:num>
  <w:num w:numId="33">
    <w:abstractNumId w:val="38"/>
  </w:num>
  <w:num w:numId="34">
    <w:abstractNumId w:val="28"/>
  </w:num>
  <w:num w:numId="35">
    <w:abstractNumId w:val="50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708" w:hanging="283"/>
        </w:pPr>
        <w:rPr>
          <w:rFonts w:ascii="Helvetica" w:hAnsi="Helvetica" w:cs="Helvetica" w:hint="default"/>
        </w:rPr>
      </w:lvl>
    </w:lvlOverride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45"/>
  </w:num>
  <w:num w:numId="43">
    <w:abstractNumId w:val="54"/>
  </w:num>
  <w:num w:numId="44">
    <w:abstractNumId w:val="30"/>
  </w:num>
  <w:num w:numId="45">
    <w:abstractNumId w:val="23"/>
  </w:num>
  <w:num w:numId="46">
    <w:abstractNumId w:val="41"/>
  </w:num>
  <w:num w:numId="47">
    <w:abstractNumId w:val="42"/>
  </w:num>
  <w:num w:numId="48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43"/>
    <w:rsid w:val="0000121B"/>
    <w:rsid w:val="0000185F"/>
    <w:rsid w:val="00003439"/>
    <w:rsid w:val="00004270"/>
    <w:rsid w:val="00004DD2"/>
    <w:rsid w:val="0001188A"/>
    <w:rsid w:val="00012624"/>
    <w:rsid w:val="00012E0E"/>
    <w:rsid w:val="000136F6"/>
    <w:rsid w:val="0001424D"/>
    <w:rsid w:val="000164D9"/>
    <w:rsid w:val="0001782F"/>
    <w:rsid w:val="00020E5C"/>
    <w:rsid w:val="00020ECF"/>
    <w:rsid w:val="0002222B"/>
    <w:rsid w:val="00030160"/>
    <w:rsid w:val="000301D6"/>
    <w:rsid w:val="0003027B"/>
    <w:rsid w:val="000317EC"/>
    <w:rsid w:val="00034C51"/>
    <w:rsid w:val="000351F7"/>
    <w:rsid w:val="000363E9"/>
    <w:rsid w:val="00036761"/>
    <w:rsid w:val="000370F4"/>
    <w:rsid w:val="00042AD3"/>
    <w:rsid w:val="00042EBC"/>
    <w:rsid w:val="0004301E"/>
    <w:rsid w:val="000446FA"/>
    <w:rsid w:val="00044BAE"/>
    <w:rsid w:val="000467AE"/>
    <w:rsid w:val="00046F64"/>
    <w:rsid w:val="000477E1"/>
    <w:rsid w:val="00047E5A"/>
    <w:rsid w:val="00050B07"/>
    <w:rsid w:val="00051713"/>
    <w:rsid w:val="0005186A"/>
    <w:rsid w:val="0005197C"/>
    <w:rsid w:val="00051F4D"/>
    <w:rsid w:val="000525A0"/>
    <w:rsid w:val="000525D2"/>
    <w:rsid w:val="000537E9"/>
    <w:rsid w:val="00054679"/>
    <w:rsid w:val="0005482A"/>
    <w:rsid w:val="00055B62"/>
    <w:rsid w:val="00056730"/>
    <w:rsid w:val="00057229"/>
    <w:rsid w:val="00057534"/>
    <w:rsid w:val="0005766B"/>
    <w:rsid w:val="00062080"/>
    <w:rsid w:val="00062147"/>
    <w:rsid w:val="00062CB5"/>
    <w:rsid w:val="000637C9"/>
    <w:rsid w:val="000644EB"/>
    <w:rsid w:val="00065338"/>
    <w:rsid w:val="00067279"/>
    <w:rsid w:val="00071EB7"/>
    <w:rsid w:val="00072343"/>
    <w:rsid w:val="000747B1"/>
    <w:rsid w:val="000749D3"/>
    <w:rsid w:val="0007568B"/>
    <w:rsid w:val="00075BA9"/>
    <w:rsid w:val="000765A8"/>
    <w:rsid w:val="00077521"/>
    <w:rsid w:val="000806F5"/>
    <w:rsid w:val="00082AAC"/>
    <w:rsid w:val="000833AE"/>
    <w:rsid w:val="000834EB"/>
    <w:rsid w:val="000835AF"/>
    <w:rsid w:val="00083DAD"/>
    <w:rsid w:val="00084B10"/>
    <w:rsid w:val="000854D5"/>
    <w:rsid w:val="00085FA8"/>
    <w:rsid w:val="000864BE"/>
    <w:rsid w:val="000875FD"/>
    <w:rsid w:val="0008785C"/>
    <w:rsid w:val="00091546"/>
    <w:rsid w:val="00093352"/>
    <w:rsid w:val="0009427A"/>
    <w:rsid w:val="00094547"/>
    <w:rsid w:val="00096E28"/>
    <w:rsid w:val="00096E35"/>
    <w:rsid w:val="00097A4A"/>
    <w:rsid w:val="000A0978"/>
    <w:rsid w:val="000A0FB8"/>
    <w:rsid w:val="000A1481"/>
    <w:rsid w:val="000A3204"/>
    <w:rsid w:val="000A39D8"/>
    <w:rsid w:val="000A4151"/>
    <w:rsid w:val="000A7C6F"/>
    <w:rsid w:val="000B0BBC"/>
    <w:rsid w:val="000B149D"/>
    <w:rsid w:val="000B14A2"/>
    <w:rsid w:val="000B1F11"/>
    <w:rsid w:val="000B2A7B"/>
    <w:rsid w:val="000B3079"/>
    <w:rsid w:val="000B50C5"/>
    <w:rsid w:val="000B5B24"/>
    <w:rsid w:val="000B5BF9"/>
    <w:rsid w:val="000B74E3"/>
    <w:rsid w:val="000C098E"/>
    <w:rsid w:val="000C19EC"/>
    <w:rsid w:val="000C1B0D"/>
    <w:rsid w:val="000C376B"/>
    <w:rsid w:val="000C4457"/>
    <w:rsid w:val="000C4B13"/>
    <w:rsid w:val="000C6085"/>
    <w:rsid w:val="000D0598"/>
    <w:rsid w:val="000D1A3F"/>
    <w:rsid w:val="000D1EE6"/>
    <w:rsid w:val="000D4AB7"/>
    <w:rsid w:val="000D69AB"/>
    <w:rsid w:val="000D7304"/>
    <w:rsid w:val="000E13E6"/>
    <w:rsid w:val="000E1B6D"/>
    <w:rsid w:val="000E2384"/>
    <w:rsid w:val="000E43CC"/>
    <w:rsid w:val="000E4FF8"/>
    <w:rsid w:val="000E5B84"/>
    <w:rsid w:val="000E7E6C"/>
    <w:rsid w:val="000F0441"/>
    <w:rsid w:val="000F0B5C"/>
    <w:rsid w:val="000F0BE3"/>
    <w:rsid w:val="000F0F7D"/>
    <w:rsid w:val="000F32B3"/>
    <w:rsid w:val="000F35AE"/>
    <w:rsid w:val="000F4662"/>
    <w:rsid w:val="000F4C42"/>
    <w:rsid w:val="000F4D6E"/>
    <w:rsid w:val="000F4F85"/>
    <w:rsid w:val="000F66FF"/>
    <w:rsid w:val="00100543"/>
    <w:rsid w:val="00101F39"/>
    <w:rsid w:val="00102981"/>
    <w:rsid w:val="00102A59"/>
    <w:rsid w:val="0010389C"/>
    <w:rsid w:val="001043A0"/>
    <w:rsid w:val="00104562"/>
    <w:rsid w:val="00106A1C"/>
    <w:rsid w:val="00107093"/>
    <w:rsid w:val="00107107"/>
    <w:rsid w:val="00110D08"/>
    <w:rsid w:val="001123D4"/>
    <w:rsid w:val="00112D00"/>
    <w:rsid w:val="0011337F"/>
    <w:rsid w:val="00113C9B"/>
    <w:rsid w:val="00114988"/>
    <w:rsid w:val="0011571F"/>
    <w:rsid w:val="00116FAF"/>
    <w:rsid w:val="00117EAC"/>
    <w:rsid w:val="001204EE"/>
    <w:rsid w:val="00121653"/>
    <w:rsid w:val="00121E28"/>
    <w:rsid w:val="00123C09"/>
    <w:rsid w:val="00124D3A"/>
    <w:rsid w:val="00126DFC"/>
    <w:rsid w:val="0013072D"/>
    <w:rsid w:val="001314B3"/>
    <w:rsid w:val="001315F8"/>
    <w:rsid w:val="00131BBC"/>
    <w:rsid w:val="00131CC8"/>
    <w:rsid w:val="00132780"/>
    <w:rsid w:val="00132854"/>
    <w:rsid w:val="00134431"/>
    <w:rsid w:val="00135C0B"/>
    <w:rsid w:val="0013609F"/>
    <w:rsid w:val="00136556"/>
    <w:rsid w:val="0013670A"/>
    <w:rsid w:val="001419BD"/>
    <w:rsid w:val="00141A4D"/>
    <w:rsid w:val="00142722"/>
    <w:rsid w:val="00142AAF"/>
    <w:rsid w:val="00143C50"/>
    <w:rsid w:val="00143D9C"/>
    <w:rsid w:val="00144976"/>
    <w:rsid w:val="00144D0D"/>
    <w:rsid w:val="00150A4E"/>
    <w:rsid w:val="00150E02"/>
    <w:rsid w:val="0015144A"/>
    <w:rsid w:val="00152E5E"/>
    <w:rsid w:val="00153CF7"/>
    <w:rsid w:val="00154345"/>
    <w:rsid w:val="00155830"/>
    <w:rsid w:val="00155B6F"/>
    <w:rsid w:val="001612C6"/>
    <w:rsid w:val="00161A94"/>
    <w:rsid w:val="00162BA2"/>
    <w:rsid w:val="00164131"/>
    <w:rsid w:val="0016470C"/>
    <w:rsid w:val="00165509"/>
    <w:rsid w:val="001655CF"/>
    <w:rsid w:val="00165693"/>
    <w:rsid w:val="001665D8"/>
    <w:rsid w:val="0016782B"/>
    <w:rsid w:val="001715B4"/>
    <w:rsid w:val="001742A0"/>
    <w:rsid w:val="00175785"/>
    <w:rsid w:val="00175AF4"/>
    <w:rsid w:val="001779C4"/>
    <w:rsid w:val="00182B70"/>
    <w:rsid w:val="00183FB1"/>
    <w:rsid w:val="0018698F"/>
    <w:rsid w:val="001914FC"/>
    <w:rsid w:val="00192DB7"/>
    <w:rsid w:val="001935C8"/>
    <w:rsid w:val="001938EE"/>
    <w:rsid w:val="00193FB5"/>
    <w:rsid w:val="00194F88"/>
    <w:rsid w:val="00195E60"/>
    <w:rsid w:val="00196209"/>
    <w:rsid w:val="0019670E"/>
    <w:rsid w:val="0019690B"/>
    <w:rsid w:val="001A12EE"/>
    <w:rsid w:val="001A40B8"/>
    <w:rsid w:val="001A5963"/>
    <w:rsid w:val="001A67DE"/>
    <w:rsid w:val="001A6E05"/>
    <w:rsid w:val="001B494C"/>
    <w:rsid w:val="001B563D"/>
    <w:rsid w:val="001B6673"/>
    <w:rsid w:val="001B66DB"/>
    <w:rsid w:val="001B6997"/>
    <w:rsid w:val="001C1EF6"/>
    <w:rsid w:val="001C238E"/>
    <w:rsid w:val="001C29B2"/>
    <w:rsid w:val="001C3B15"/>
    <w:rsid w:val="001C3F6A"/>
    <w:rsid w:val="001C42AD"/>
    <w:rsid w:val="001C4585"/>
    <w:rsid w:val="001C5036"/>
    <w:rsid w:val="001C5804"/>
    <w:rsid w:val="001C6741"/>
    <w:rsid w:val="001C696F"/>
    <w:rsid w:val="001C70A8"/>
    <w:rsid w:val="001D0126"/>
    <w:rsid w:val="001D068E"/>
    <w:rsid w:val="001D0B6B"/>
    <w:rsid w:val="001D2C64"/>
    <w:rsid w:val="001D3C46"/>
    <w:rsid w:val="001D4B6D"/>
    <w:rsid w:val="001D5AD2"/>
    <w:rsid w:val="001D5FF8"/>
    <w:rsid w:val="001D6C69"/>
    <w:rsid w:val="001D6DDC"/>
    <w:rsid w:val="001D7346"/>
    <w:rsid w:val="001D7ECA"/>
    <w:rsid w:val="001E17A1"/>
    <w:rsid w:val="001E276F"/>
    <w:rsid w:val="001E2B59"/>
    <w:rsid w:val="001E32E5"/>
    <w:rsid w:val="001E3547"/>
    <w:rsid w:val="001E5F38"/>
    <w:rsid w:val="001E6E25"/>
    <w:rsid w:val="001F1EE1"/>
    <w:rsid w:val="001F2469"/>
    <w:rsid w:val="001F24FA"/>
    <w:rsid w:val="001F2E4D"/>
    <w:rsid w:val="001F3115"/>
    <w:rsid w:val="001F428F"/>
    <w:rsid w:val="001F52AA"/>
    <w:rsid w:val="001F5635"/>
    <w:rsid w:val="001F7699"/>
    <w:rsid w:val="001F7CC3"/>
    <w:rsid w:val="001F7FEF"/>
    <w:rsid w:val="002004D6"/>
    <w:rsid w:val="00201543"/>
    <w:rsid w:val="00201A69"/>
    <w:rsid w:val="00202262"/>
    <w:rsid w:val="0020330F"/>
    <w:rsid w:val="002054CB"/>
    <w:rsid w:val="00205B30"/>
    <w:rsid w:val="002071FF"/>
    <w:rsid w:val="002103F1"/>
    <w:rsid w:val="002127A2"/>
    <w:rsid w:val="002136F3"/>
    <w:rsid w:val="00216B65"/>
    <w:rsid w:val="0022105C"/>
    <w:rsid w:val="002237A4"/>
    <w:rsid w:val="00223FDA"/>
    <w:rsid w:val="0022608D"/>
    <w:rsid w:val="00227111"/>
    <w:rsid w:val="002276B1"/>
    <w:rsid w:val="002301B1"/>
    <w:rsid w:val="00230775"/>
    <w:rsid w:val="0023305B"/>
    <w:rsid w:val="00233620"/>
    <w:rsid w:val="00233B58"/>
    <w:rsid w:val="00234BC8"/>
    <w:rsid w:val="00235A4D"/>
    <w:rsid w:val="00235C61"/>
    <w:rsid w:val="00237675"/>
    <w:rsid w:val="00237F28"/>
    <w:rsid w:val="00240757"/>
    <w:rsid w:val="00240E3A"/>
    <w:rsid w:val="002419DD"/>
    <w:rsid w:val="002431A5"/>
    <w:rsid w:val="00243D77"/>
    <w:rsid w:val="00244D82"/>
    <w:rsid w:val="0024543C"/>
    <w:rsid w:val="00246609"/>
    <w:rsid w:val="002502D5"/>
    <w:rsid w:val="00250CB5"/>
    <w:rsid w:val="002513D7"/>
    <w:rsid w:val="002537E2"/>
    <w:rsid w:val="00254171"/>
    <w:rsid w:val="00255521"/>
    <w:rsid w:val="0025763C"/>
    <w:rsid w:val="00263240"/>
    <w:rsid w:val="00263D1B"/>
    <w:rsid w:val="0026415E"/>
    <w:rsid w:val="002641D1"/>
    <w:rsid w:val="002646EB"/>
    <w:rsid w:val="002655C8"/>
    <w:rsid w:val="00267F6C"/>
    <w:rsid w:val="00270C25"/>
    <w:rsid w:val="00271B48"/>
    <w:rsid w:val="002737E4"/>
    <w:rsid w:val="00274A0E"/>
    <w:rsid w:val="00274EEA"/>
    <w:rsid w:val="002755DF"/>
    <w:rsid w:val="002768FE"/>
    <w:rsid w:val="00276906"/>
    <w:rsid w:val="00277203"/>
    <w:rsid w:val="00277332"/>
    <w:rsid w:val="00277B64"/>
    <w:rsid w:val="00277D1D"/>
    <w:rsid w:val="002807CA"/>
    <w:rsid w:val="00281119"/>
    <w:rsid w:val="00282F0E"/>
    <w:rsid w:val="00285963"/>
    <w:rsid w:val="00285A84"/>
    <w:rsid w:val="0028626E"/>
    <w:rsid w:val="00286742"/>
    <w:rsid w:val="00286D3F"/>
    <w:rsid w:val="002902C1"/>
    <w:rsid w:val="002907FE"/>
    <w:rsid w:val="00291AC0"/>
    <w:rsid w:val="00293082"/>
    <w:rsid w:val="00297B68"/>
    <w:rsid w:val="002A05E1"/>
    <w:rsid w:val="002A3D2F"/>
    <w:rsid w:val="002A530C"/>
    <w:rsid w:val="002A613F"/>
    <w:rsid w:val="002A7A2E"/>
    <w:rsid w:val="002A7A71"/>
    <w:rsid w:val="002B0AB8"/>
    <w:rsid w:val="002B0E4B"/>
    <w:rsid w:val="002B2894"/>
    <w:rsid w:val="002B345F"/>
    <w:rsid w:val="002B6CC1"/>
    <w:rsid w:val="002B790B"/>
    <w:rsid w:val="002C2192"/>
    <w:rsid w:val="002C2F55"/>
    <w:rsid w:val="002C4FA1"/>
    <w:rsid w:val="002C5D5B"/>
    <w:rsid w:val="002C75B3"/>
    <w:rsid w:val="002D0F02"/>
    <w:rsid w:val="002D0FA8"/>
    <w:rsid w:val="002D2141"/>
    <w:rsid w:val="002D21CD"/>
    <w:rsid w:val="002D28CD"/>
    <w:rsid w:val="002D350A"/>
    <w:rsid w:val="002D5DE5"/>
    <w:rsid w:val="002D686A"/>
    <w:rsid w:val="002E0DE6"/>
    <w:rsid w:val="002E2E89"/>
    <w:rsid w:val="002E3F95"/>
    <w:rsid w:val="002E4843"/>
    <w:rsid w:val="002E5A90"/>
    <w:rsid w:val="002E61C5"/>
    <w:rsid w:val="002F1335"/>
    <w:rsid w:val="002F201F"/>
    <w:rsid w:val="002F4059"/>
    <w:rsid w:val="002F4712"/>
    <w:rsid w:val="002F5C83"/>
    <w:rsid w:val="002F60E5"/>
    <w:rsid w:val="002F6A88"/>
    <w:rsid w:val="002F6DF2"/>
    <w:rsid w:val="00301168"/>
    <w:rsid w:val="003015A5"/>
    <w:rsid w:val="00302C25"/>
    <w:rsid w:val="0030611F"/>
    <w:rsid w:val="00306E32"/>
    <w:rsid w:val="00307813"/>
    <w:rsid w:val="00307F91"/>
    <w:rsid w:val="003101DF"/>
    <w:rsid w:val="00313CC1"/>
    <w:rsid w:val="00313F54"/>
    <w:rsid w:val="003150C5"/>
    <w:rsid w:val="00316554"/>
    <w:rsid w:val="003174FC"/>
    <w:rsid w:val="00320B1A"/>
    <w:rsid w:val="00320FB8"/>
    <w:rsid w:val="003210D9"/>
    <w:rsid w:val="003212EB"/>
    <w:rsid w:val="00324B3B"/>
    <w:rsid w:val="0032534A"/>
    <w:rsid w:val="003259B8"/>
    <w:rsid w:val="00326132"/>
    <w:rsid w:val="003267A2"/>
    <w:rsid w:val="00327173"/>
    <w:rsid w:val="00333016"/>
    <w:rsid w:val="003330EC"/>
    <w:rsid w:val="00334198"/>
    <w:rsid w:val="0033519A"/>
    <w:rsid w:val="00335583"/>
    <w:rsid w:val="00337F40"/>
    <w:rsid w:val="00341B99"/>
    <w:rsid w:val="003433FB"/>
    <w:rsid w:val="00343924"/>
    <w:rsid w:val="00347073"/>
    <w:rsid w:val="00350F3A"/>
    <w:rsid w:val="00351A40"/>
    <w:rsid w:val="00351FEB"/>
    <w:rsid w:val="00353016"/>
    <w:rsid w:val="00353FCB"/>
    <w:rsid w:val="0035440A"/>
    <w:rsid w:val="003552E7"/>
    <w:rsid w:val="00355C8A"/>
    <w:rsid w:val="0035693B"/>
    <w:rsid w:val="00356D2B"/>
    <w:rsid w:val="003607B1"/>
    <w:rsid w:val="0036265F"/>
    <w:rsid w:val="00363FA2"/>
    <w:rsid w:val="00364A9B"/>
    <w:rsid w:val="003654D7"/>
    <w:rsid w:val="00366793"/>
    <w:rsid w:val="00367262"/>
    <w:rsid w:val="003710CC"/>
    <w:rsid w:val="00372086"/>
    <w:rsid w:val="0037217C"/>
    <w:rsid w:val="00372BCF"/>
    <w:rsid w:val="0037453D"/>
    <w:rsid w:val="00374710"/>
    <w:rsid w:val="0037474F"/>
    <w:rsid w:val="00376DBD"/>
    <w:rsid w:val="0037770C"/>
    <w:rsid w:val="00382DA9"/>
    <w:rsid w:val="00384E7C"/>
    <w:rsid w:val="00385638"/>
    <w:rsid w:val="00385DD1"/>
    <w:rsid w:val="00386441"/>
    <w:rsid w:val="00386B27"/>
    <w:rsid w:val="00387297"/>
    <w:rsid w:val="003875A4"/>
    <w:rsid w:val="00387DDA"/>
    <w:rsid w:val="00387EEF"/>
    <w:rsid w:val="0039135D"/>
    <w:rsid w:val="003918C5"/>
    <w:rsid w:val="00392450"/>
    <w:rsid w:val="0039349B"/>
    <w:rsid w:val="00393536"/>
    <w:rsid w:val="00394AF9"/>
    <w:rsid w:val="003950DA"/>
    <w:rsid w:val="003963B6"/>
    <w:rsid w:val="00396F64"/>
    <w:rsid w:val="00397846"/>
    <w:rsid w:val="003A0BB0"/>
    <w:rsid w:val="003A1C7B"/>
    <w:rsid w:val="003A3CA0"/>
    <w:rsid w:val="003A4835"/>
    <w:rsid w:val="003A4970"/>
    <w:rsid w:val="003A5124"/>
    <w:rsid w:val="003A647C"/>
    <w:rsid w:val="003B0A1F"/>
    <w:rsid w:val="003B22A4"/>
    <w:rsid w:val="003B25FA"/>
    <w:rsid w:val="003B4D08"/>
    <w:rsid w:val="003B6645"/>
    <w:rsid w:val="003B7A41"/>
    <w:rsid w:val="003C1547"/>
    <w:rsid w:val="003C3323"/>
    <w:rsid w:val="003C3A09"/>
    <w:rsid w:val="003C3D21"/>
    <w:rsid w:val="003C3D6B"/>
    <w:rsid w:val="003C5F13"/>
    <w:rsid w:val="003D0A14"/>
    <w:rsid w:val="003D0B92"/>
    <w:rsid w:val="003D19D5"/>
    <w:rsid w:val="003D37D0"/>
    <w:rsid w:val="003D595D"/>
    <w:rsid w:val="003D6565"/>
    <w:rsid w:val="003E03A0"/>
    <w:rsid w:val="003E1C55"/>
    <w:rsid w:val="003E4401"/>
    <w:rsid w:val="003E4A95"/>
    <w:rsid w:val="003E4B75"/>
    <w:rsid w:val="003E5BA0"/>
    <w:rsid w:val="003E7FB0"/>
    <w:rsid w:val="003F0A4C"/>
    <w:rsid w:val="003F0E14"/>
    <w:rsid w:val="003F397A"/>
    <w:rsid w:val="003F604E"/>
    <w:rsid w:val="00401EE7"/>
    <w:rsid w:val="004030E9"/>
    <w:rsid w:val="004038DA"/>
    <w:rsid w:val="00403AF2"/>
    <w:rsid w:val="0040450B"/>
    <w:rsid w:val="00405ED8"/>
    <w:rsid w:val="00406AC6"/>
    <w:rsid w:val="00410993"/>
    <w:rsid w:val="00411141"/>
    <w:rsid w:val="0041323C"/>
    <w:rsid w:val="00414A98"/>
    <w:rsid w:val="0041509C"/>
    <w:rsid w:val="00415428"/>
    <w:rsid w:val="0041569A"/>
    <w:rsid w:val="00416E63"/>
    <w:rsid w:val="0041782A"/>
    <w:rsid w:val="00417F09"/>
    <w:rsid w:val="0042199C"/>
    <w:rsid w:val="00421F70"/>
    <w:rsid w:val="00425D65"/>
    <w:rsid w:val="0042743E"/>
    <w:rsid w:val="00427CB3"/>
    <w:rsid w:val="004322A6"/>
    <w:rsid w:val="004325E4"/>
    <w:rsid w:val="00433403"/>
    <w:rsid w:val="00433A04"/>
    <w:rsid w:val="00436AF6"/>
    <w:rsid w:val="00440E6E"/>
    <w:rsid w:val="004420B7"/>
    <w:rsid w:val="00443A29"/>
    <w:rsid w:val="00444307"/>
    <w:rsid w:val="00444A8A"/>
    <w:rsid w:val="004450AD"/>
    <w:rsid w:val="004460A6"/>
    <w:rsid w:val="00446B80"/>
    <w:rsid w:val="00452991"/>
    <w:rsid w:val="00452C2E"/>
    <w:rsid w:val="00452D85"/>
    <w:rsid w:val="00453B9A"/>
    <w:rsid w:val="00453C9D"/>
    <w:rsid w:val="004545E2"/>
    <w:rsid w:val="0045599D"/>
    <w:rsid w:val="004560AB"/>
    <w:rsid w:val="00456AF3"/>
    <w:rsid w:val="004601FB"/>
    <w:rsid w:val="004604DC"/>
    <w:rsid w:val="0046093C"/>
    <w:rsid w:val="004609B2"/>
    <w:rsid w:val="00460E65"/>
    <w:rsid w:val="0046491A"/>
    <w:rsid w:val="00464DEB"/>
    <w:rsid w:val="00465505"/>
    <w:rsid w:val="0046588E"/>
    <w:rsid w:val="00465DD9"/>
    <w:rsid w:val="00467198"/>
    <w:rsid w:val="00467AEA"/>
    <w:rsid w:val="00467E50"/>
    <w:rsid w:val="00470D30"/>
    <w:rsid w:val="004710B5"/>
    <w:rsid w:val="0047242A"/>
    <w:rsid w:val="00472E7F"/>
    <w:rsid w:val="0047428B"/>
    <w:rsid w:val="00474866"/>
    <w:rsid w:val="00475768"/>
    <w:rsid w:val="00476C46"/>
    <w:rsid w:val="00480373"/>
    <w:rsid w:val="00481510"/>
    <w:rsid w:val="0048237F"/>
    <w:rsid w:val="004823CF"/>
    <w:rsid w:val="00482770"/>
    <w:rsid w:val="00482C07"/>
    <w:rsid w:val="00482C7F"/>
    <w:rsid w:val="004861F3"/>
    <w:rsid w:val="004872A0"/>
    <w:rsid w:val="0049032A"/>
    <w:rsid w:val="00490C08"/>
    <w:rsid w:val="00495F01"/>
    <w:rsid w:val="00496714"/>
    <w:rsid w:val="004968DB"/>
    <w:rsid w:val="004973FA"/>
    <w:rsid w:val="004A0B40"/>
    <w:rsid w:val="004A1216"/>
    <w:rsid w:val="004A1BEA"/>
    <w:rsid w:val="004A2F2F"/>
    <w:rsid w:val="004A4759"/>
    <w:rsid w:val="004A620E"/>
    <w:rsid w:val="004A673B"/>
    <w:rsid w:val="004A6EB4"/>
    <w:rsid w:val="004A7983"/>
    <w:rsid w:val="004B0FE0"/>
    <w:rsid w:val="004B1623"/>
    <w:rsid w:val="004B2D6D"/>
    <w:rsid w:val="004B3CBB"/>
    <w:rsid w:val="004B6165"/>
    <w:rsid w:val="004B6CCB"/>
    <w:rsid w:val="004C1C31"/>
    <w:rsid w:val="004C1C4C"/>
    <w:rsid w:val="004C1D2E"/>
    <w:rsid w:val="004C27EA"/>
    <w:rsid w:val="004C2A61"/>
    <w:rsid w:val="004C4876"/>
    <w:rsid w:val="004C5AE8"/>
    <w:rsid w:val="004C6896"/>
    <w:rsid w:val="004C6EB9"/>
    <w:rsid w:val="004C7479"/>
    <w:rsid w:val="004C775A"/>
    <w:rsid w:val="004D0742"/>
    <w:rsid w:val="004D07BE"/>
    <w:rsid w:val="004D1C2F"/>
    <w:rsid w:val="004D3721"/>
    <w:rsid w:val="004D5C79"/>
    <w:rsid w:val="004E1BD8"/>
    <w:rsid w:val="004E257A"/>
    <w:rsid w:val="004E3C3A"/>
    <w:rsid w:val="004E66D3"/>
    <w:rsid w:val="004F1DF9"/>
    <w:rsid w:val="004F60F1"/>
    <w:rsid w:val="004F71D5"/>
    <w:rsid w:val="004F78C5"/>
    <w:rsid w:val="00501538"/>
    <w:rsid w:val="00503E7D"/>
    <w:rsid w:val="0050482E"/>
    <w:rsid w:val="00505947"/>
    <w:rsid w:val="00507059"/>
    <w:rsid w:val="00507B57"/>
    <w:rsid w:val="00507F07"/>
    <w:rsid w:val="00511D45"/>
    <w:rsid w:val="00512480"/>
    <w:rsid w:val="00513C19"/>
    <w:rsid w:val="00516811"/>
    <w:rsid w:val="00517C6D"/>
    <w:rsid w:val="00520939"/>
    <w:rsid w:val="00521145"/>
    <w:rsid w:val="00522F47"/>
    <w:rsid w:val="00523050"/>
    <w:rsid w:val="0052347D"/>
    <w:rsid w:val="00523B80"/>
    <w:rsid w:val="0052499E"/>
    <w:rsid w:val="005258F2"/>
    <w:rsid w:val="005271FF"/>
    <w:rsid w:val="005276EC"/>
    <w:rsid w:val="00527E6D"/>
    <w:rsid w:val="00530745"/>
    <w:rsid w:val="005317A7"/>
    <w:rsid w:val="00532346"/>
    <w:rsid w:val="00532E5D"/>
    <w:rsid w:val="005342D3"/>
    <w:rsid w:val="00534E73"/>
    <w:rsid w:val="00537313"/>
    <w:rsid w:val="0053766D"/>
    <w:rsid w:val="00537913"/>
    <w:rsid w:val="00537C1D"/>
    <w:rsid w:val="00537F69"/>
    <w:rsid w:val="0054156F"/>
    <w:rsid w:val="00541681"/>
    <w:rsid w:val="00542AB8"/>
    <w:rsid w:val="00544753"/>
    <w:rsid w:val="00544F41"/>
    <w:rsid w:val="00544F80"/>
    <w:rsid w:val="00546F8F"/>
    <w:rsid w:val="005510A8"/>
    <w:rsid w:val="005517C8"/>
    <w:rsid w:val="005530BD"/>
    <w:rsid w:val="0055368B"/>
    <w:rsid w:val="00554615"/>
    <w:rsid w:val="00555C3D"/>
    <w:rsid w:val="00555E16"/>
    <w:rsid w:val="00555FC4"/>
    <w:rsid w:val="0055794C"/>
    <w:rsid w:val="005611F4"/>
    <w:rsid w:val="00561718"/>
    <w:rsid w:val="00562742"/>
    <w:rsid w:val="00562C29"/>
    <w:rsid w:val="00565164"/>
    <w:rsid w:val="005668DA"/>
    <w:rsid w:val="00566DC8"/>
    <w:rsid w:val="005717FE"/>
    <w:rsid w:val="00573E32"/>
    <w:rsid w:val="00574F63"/>
    <w:rsid w:val="00580B0B"/>
    <w:rsid w:val="00580EE8"/>
    <w:rsid w:val="005816A0"/>
    <w:rsid w:val="00581D06"/>
    <w:rsid w:val="005827B1"/>
    <w:rsid w:val="005837D5"/>
    <w:rsid w:val="00583C57"/>
    <w:rsid w:val="005840CA"/>
    <w:rsid w:val="00585E66"/>
    <w:rsid w:val="00587C19"/>
    <w:rsid w:val="00587E06"/>
    <w:rsid w:val="005938EC"/>
    <w:rsid w:val="0059663A"/>
    <w:rsid w:val="005975EC"/>
    <w:rsid w:val="005A3A7E"/>
    <w:rsid w:val="005A4FA5"/>
    <w:rsid w:val="005A58E3"/>
    <w:rsid w:val="005A6396"/>
    <w:rsid w:val="005B1337"/>
    <w:rsid w:val="005B1400"/>
    <w:rsid w:val="005B34EB"/>
    <w:rsid w:val="005B3E08"/>
    <w:rsid w:val="005B7C4C"/>
    <w:rsid w:val="005C392F"/>
    <w:rsid w:val="005C4704"/>
    <w:rsid w:val="005C5073"/>
    <w:rsid w:val="005C5CB3"/>
    <w:rsid w:val="005C6ABB"/>
    <w:rsid w:val="005D411D"/>
    <w:rsid w:val="005D4755"/>
    <w:rsid w:val="005D4DCC"/>
    <w:rsid w:val="005D52B5"/>
    <w:rsid w:val="005D5DC1"/>
    <w:rsid w:val="005D5E5A"/>
    <w:rsid w:val="005D5F0A"/>
    <w:rsid w:val="005D617E"/>
    <w:rsid w:val="005D7E17"/>
    <w:rsid w:val="005E1C2A"/>
    <w:rsid w:val="005E1EFB"/>
    <w:rsid w:val="005E2341"/>
    <w:rsid w:val="005E45D6"/>
    <w:rsid w:val="005E5089"/>
    <w:rsid w:val="005E5B25"/>
    <w:rsid w:val="005E74C4"/>
    <w:rsid w:val="005F0620"/>
    <w:rsid w:val="005F1869"/>
    <w:rsid w:val="005F2A11"/>
    <w:rsid w:val="005F320C"/>
    <w:rsid w:val="005F3A85"/>
    <w:rsid w:val="005F49BB"/>
    <w:rsid w:val="005F5145"/>
    <w:rsid w:val="005F7886"/>
    <w:rsid w:val="005F7F97"/>
    <w:rsid w:val="00600009"/>
    <w:rsid w:val="00600FE0"/>
    <w:rsid w:val="0060209B"/>
    <w:rsid w:val="006027F5"/>
    <w:rsid w:val="00604C00"/>
    <w:rsid w:val="00604DCE"/>
    <w:rsid w:val="00605292"/>
    <w:rsid w:val="0060784D"/>
    <w:rsid w:val="00607D8B"/>
    <w:rsid w:val="00611821"/>
    <w:rsid w:val="00611D43"/>
    <w:rsid w:val="0061558F"/>
    <w:rsid w:val="00616720"/>
    <w:rsid w:val="00616E19"/>
    <w:rsid w:val="00617037"/>
    <w:rsid w:val="00617E60"/>
    <w:rsid w:val="006221E3"/>
    <w:rsid w:val="0062278D"/>
    <w:rsid w:val="006233BF"/>
    <w:rsid w:val="00624196"/>
    <w:rsid w:val="0062603D"/>
    <w:rsid w:val="00632C25"/>
    <w:rsid w:val="00632C87"/>
    <w:rsid w:val="006347D8"/>
    <w:rsid w:val="00634B32"/>
    <w:rsid w:val="00642D11"/>
    <w:rsid w:val="00642F41"/>
    <w:rsid w:val="00643B04"/>
    <w:rsid w:val="0064438E"/>
    <w:rsid w:val="00645227"/>
    <w:rsid w:val="0064523F"/>
    <w:rsid w:val="00647A85"/>
    <w:rsid w:val="00652086"/>
    <w:rsid w:val="00652E3B"/>
    <w:rsid w:val="0065350F"/>
    <w:rsid w:val="006536AC"/>
    <w:rsid w:val="00653736"/>
    <w:rsid w:val="006538FA"/>
    <w:rsid w:val="00653EF1"/>
    <w:rsid w:val="00654996"/>
    <w:rsid w:val="00654F50"/>
    <w:rsid w:val="00655289"/>
    <w:rsid w:val="0065656B"/>
    <w:rsid w:val="00656681"/>
    <w:rsid w:val="00656E65"/>
    <w:rsid w:val="006576B5"/>
    <w:rsid w:val="00660389"/>
    <w:rsid w:val="0066154F"/>
    <w:rsid w:val="00661EBB"/>
    <w:rsid w:val="006627B0"/>
    <w:rsid w:val="00663F4E"/>
    <w:rsid w:val="0066429E"/>
    <w:rsid w:val="0066457D"/>
    <w:rsid w:val="00664E00"/>
    <w:rsid w:val="006666E0"/>
    <w:rsid w:val="00666D92"/>
    <w:rsid w:val="0066771B"/>
    <w:rsid w:val="006678F6"/>
    <w:rsid w:val="00667933"/>
    <w:rsid w:val="0067122F"/>
    <w:rsid w:val="00671771"/>
    <w:rsid w:val="00672337"/>
    <w:rsid w:val="006739CC"/>
    <w:rsid w:val="00674909"/>
    <w:rsid w:val="006815B1"/>
    <w:rsid w:val="00681F73"/>
    <w:rsid w:val="00682EB0"/>
    <w:rsid w:val="00682EFC"/>
    <w:rsid w:val="00682F45"/>
    <w:rsid w:val="00684933"/>
    <w:rsid w:val="00684B6B"/>
    <w:rsid w:val="00685D9E"/>
    <w:rsid w:val="00685FC1"/>
    <w:rsid w:val="00691AF4"/>
    <w:rsid w:val="00694B69"/>
    <w:rsid w:val="00694DB4"/>
    <w:rsid w:val="00696E77"/>
    <w:rsid w:val="00696F88"/>
    <w:rsid w:val="006A1429"/>
    <w:rsid w:val="006A29C7"/>
    <w:rsid w:val="006A49A4"/>
    <w:rsid w:val="006A756E"/>
    <w:rsid w:val="006A7844"/>
    <w:rsid w:val="006B18A2"/>
    <w:rsid w:val="006B27FD"/>
    <w:rsid w:val="006B36B2"/>
    <w:rsid w:val="006B3C9A"/>
    <w:rsid w:val="006B451C"/>
    <w:rsid w:val="006B5870"/>
    <w:rsid w:val="006B62DD"/>
    <w:rsid w:val="006B648E"/>
    <w:rsid w:val="006B6572"/>
    <w:rsid w:val="006C2053"/>
    <w:rsid w:val="006C4216"/>
    <w:rsid w:val="006C4BF5"/>
    <w:rsid w:val="006C7676"/>
    <w:rsid w:val="006D0BC9"/>
    <w:rsid w:val="006D2937"/>
    <w:rsid w:val="006D2FC1"/>
    <w:rsid w:val="006D33F7"/>
    <w:rsid w:val="006D3D8F"/>
    <w:rsid w:val="006D4589"/>
    <w:rsid w:val="006D4C82"/>
    <w:rsid w:val="006E0F90"/>
    <w:rsid w:val="006E13A8"/>
    <w:rsid w:val="006E24B2"/>
    <w:rsid w:val="006E2824"/>
    <w:rsid w:val="006E3977"/>
    <w:rsid w:val="006E5337"/>
    <w:rsid w:val="006E65FA"/>
    <w:rsid w:val="006E66C3"/>
    <w:rsid w:val="006F12E4"/>
    <w:rsid w:val="006F39E3"/>
    <w:rsid w:val="006F43EE"/>
    <w:rsid w:val="006F44BF"/>
    <w:rsid w:val="006F4C06"/>
    <w:rsid w:val="006F4CD8"/>
    <w:rsid w:val="006F6383"/>
    <w:rsid w:val="006F675E"/>
    <w:rsid w:val="006F6FC5"/>
    <w:rsid w:val="007006FB"/>
    <w:rsid w:val="0070272D"/>
    <w:rsid w:val="00702CB9"/>
    <w:rsid w:val="007031F2"/>
    <w:rsid w:val="00703377"/>
    <w:rsid w:val="00703FDB"/>
    <w:rsid w:val="00704035"/>
    <w:rsid w:val="007050AA"/>
    <w:rsid w:val="007055CC"/>
    <w:rsid w:val="00710DB4"/>
    <w:rsid w:val="00711355"/>
    <w:rsid w:val="0071177B"/>
    <w:rsid w:val="0071299C"/>
    <w:rsid w:val="00712ABD"/>
    <w:rsid w:val="00712E9E"/>
    <w:rsid w:val="0071464D"/>
    <w:rsid w:val="00714A0A"/>
    <w:rsid w:val="0071584E"/>
    <w:rsid w:val="007209D5"/>
    <w:rsid w:val="00721167"/>
    <w:rsid w:val="00723A0D"/>
    <w:rsid w:val="00723C1E"/>
    <w:rsid w:val="00723E79"/>
    <w:rsid w:val="00723EC4"/>
    <w:rsid w:val="00723F6E"/>
    <w:rsid w:val="00724EAE"/>
    <w:rsid w:val="00725579"/>
    <w:rsid w:val="00726ACF"/>
    <w:rsid w:val="00730A92"/>
    <w:rsid w:val="00731EBC"/>
    <w:rsid w:val="00732115"/>
    <w:rsid w:val="0073310D"/>
    <w:rsid w:val="00733B2B"/>
    <w:rsid w:val="00736223"/>
    <w:rsid w:val="00740CD9"/>
    <w:rsid w:val="00741CEE"/>
    <w:rsid w:val="007430FC"/>
    <w:rsid w:val="007455C2"/>
    <w:rsid w:val="00746895"/>
    <w:rsid w:val="00747384"/>
    <w:rsid w:val="007479AB"/>
    <w:rsid w:val="007479B7"/>
    <w:rsid w:val="007503B7"/>
    <w:rsid w:val="0075053E"/>
    <w:rsid w:val="00752AB1"/>
    <w:rsid w:val="00753CC7"/>
    <w:rsid w:val="00755B5D"/>
    <w:rsid w:val="007614D0"/>
    <w:rsid w:val="00761D6D"/>
    <w:rsid w:val="007648D0"/>
    <w:rsid w:val="00764B97"/>
    <w:rsid w:val="00764E62"/>
    <w:rsid w:val="00766D01"/>
    <w:rsid w:val="00767BEE"/>
    <w:rsid w:val="00771D43"/>
    <w:rsid w:val="0077356C"/>
    <w:rsid w:val="007740A6"/>
    <w:rsid w:val="00774B81"/>
    <w:rsid w:val="00776BA5"/>
    <w:rsid w:val="00780917"/>
    <w:rsid w:val="00781AF9"/>
    <w:rsid w:val="00782BBA"/>
    <w:rsid w:val="007844E7"/>
    <w:rsid w:val="0078474D"/>
    <w:rsid w:val="00787061"/>
    <w:rsid w:val="00787512"/>
    <w:rsid w:val="007876F9"/>
    <w:rsid w:val="00790E77"/>
    <w:rsid w:val="00791420"/>
    <w:rsid w:val="007920E4"/>
    <w:rsid w:val="00792791"/>
    <w:rsid w:val="007933C8"/>
    <w:rsid w:val="00797F49"/>
    <w:rsid w:val="007A169B"/>
    <w:rsid w:val="007A3915"/>
    <w:rsid w:val="007A5BF0"/>
    <w:rsid w:val="007A75BE"/>
    <w:rsid w:val="007B1509"/>
    <w:rsid w:val="007B60BC"/>
    <w:rsid w:val="007B71C4"/>
    <w:rsid w:val="007B781B"/>
    <w:rsid w:val="007B7BEB"/>
    <w:rsid w:val="007C0EBF"/>
    <w:rsid w:val="007C1B1D"/>
    <w:rsid w:val="007C2089"/>
    <w:rsid w:val="007C4C53"/>
    <w:rsid w:val="007C5351"/>
    <w:rsid w:val="007C6820"/>
    <w:rsid w:val="007C76B3"/>
    <w:rsid w:val="007D0297"/>
    <w:rsid w:val="007D131D"/>
    <w:rsid w:val="007D2D0F"/>
    <w:rsid w:val="007D69B3"/>
    <w:rsid w:val="007E096F"/>
    <w:rsid w:val="007E22B0"/>
    <w:rsid w:val="007E2E33"/>
    <w:rsid w:val="007E36BC"/>
    <w:rsid w:val="007E3754"/>
    <w:rsid w:val="007E4424"/>
    <w:rsid w:val="007E4773"/>
    <w:rsid w:val="007E4AC3"/>
    <w:rsid w:val="007E5E2C"/>
    <w:rsid w:val="007E5FE7"/>
    <w:rsid w:val="007E6243"/>
    <w:rsid w:val="007E6CD8"/>
    <w:rsid w:val="007F0740"/>
    <w:rsid w:val="007F4719"/>
    <w:rsid w:val="007F5770"/>
    <w:rsid w:val="007F602F"/>
    <w:rsid w:val="007F605A"/>
    <w:rsid w:val="007F63D0"/>
    <w:rsid w:val="007F70C7"/>
    <w:rsid w:val="007F76E7"/>
    <w:rsid w:val="007F7A3F"/>
    <w:rsid w:val="00803D75"/>
    <w:rsid w:val="00804B53"/>
    <w:rsid w:val="00804ED7"/>
    <w:rsid w:val="00806951"/>
    <w:rsid w:val="008100EB"/>
    <w:rsid w:val="008103D6"/>
    <w:rsid w:val="00810F06"/>
    <w:rsid w:val="00811727"/>
    <w:rsid w:val="00812F4C"/>
    <w:rsid w:val="00813462"/>
    <w:rsid w:val="008135FC"/>
    <w:rsid w:val="0081464A"/>
    <w:rsid w:val="00814B8D"/>
    <w:rsid w:val="00816BB3"/>
    <w:rsid w:val="00821010"/>
    <w:rsid w:val="00821093"/>
    <w:rsid w:val="00821801"/>
    <w:rsid w:val="00823BBF"/>
    <w:rsid w:val="008249DE"/>
    <w:rsid w:val="008256FE"/>
    <w:rsid w:val="008259B0"/>
    <w:rsid w:val="0082628F"/>
    <w:rsid w:val="008269DC"/>
    <w:rsid w:val="00827DAC"/>
    <w:rsid w:val="00827FB6"/>
    <w:rsid w:val="008300FF"/>
    <w:rsid w:val="00830124"/>
    <w:rsid w:val="0083049D"/>
    <w:rsid w:val="008320C7"/>
    <w:rsid w:val="00832E3D"/>
    <w:rsid w:val="0083318D"/>
    <w:rsid w:val="00835687"/>
    <w:rsid w:val="00837C72"/>
    <w:rsid w:val="00842834"/>
    <w:rsid w:val="00842F9E"/>
    <w:rsid w:val="00843459"/>
    <w:rsid w:val="00843EC5"/>
    <w:rsid w:val="00845CED"/>
    <w:rsid w:val="00846FBE"/>
    <w:rsid w:val="00847A23"/>
    <w:rsid w:val="00850792"/>
    <w:rsid w:val="0085098C"/>
    <w:rsid w:val="00850DF4"/>
    <w:rsid w:val="00851C0A"/>
    <w:rsid w:val="00852BCF"/>
    <w:rsid w:val="00854A2A"/>
    <w:rsid w:val="00855200"/>
    <w:rsid w:val="008577A1"/>
    <w:rsid w:val="00857C04"/>
    <w:rsid w:val="00860B06"/>
    <w:rsid w:val="00860BCB"/>
    <w:rsid w:val="0086150B"/>
    <w:rsid w:val="00861952"/>
    <w:rsid w:val="0086308C"/>
    <w:rsid w:val="00864A38"/>
    <w:rsid w:val="008676A3"/>
    <w:rsid w:val="00867BF7"/>
    <w:rsid w:val="0087089E"/>
    <w:rsid w:val="00871F61"/>
    <w:rsid w:val="0087316D"/>
    <w:rsid w:val="00873601"/>
    <w:rsid w:val="00874B41"/>
    <w:rsid w:val="00874D82"/>
    <w:rsid w:val="00877DEC"/>
    <w:rsid w:val="00880A53"/>
    <w:rsid w:val="00880C69"/>
    <w:rsid w:val="00882344"/>
    <w:rsid w:val="0088296E"/>
    <w:rsid w:val="00882CF9"/>
    <w:rsid w:val="0088536F"/>
    <w:rsid w:val="00885434"/>
    <w:rsid w:val="00886CCE"/>
    <w:rsid w:val="00886EA2"/>
    <w:rsid w:val="0089161B"/>
    <w:rsid w:val="00893F10"/>
    <w:rsid w:val="0089433B"/>
    <w:rsid w:val="00894C45"/>
    <w:rsid w:val="008970FA"/>
    <w:rsid w:val="00897903"/>
    <w:rsid w:val="008A19D4"/>
    <w:rsid w:val="008A2839"/>
    <w:rsid w:val="008A2C75"/>
    <w:rsid w:val="008A2F6E"/>
    <w:rsid w:val="008A3F28"/>
    <w:rsid w:val="008A4CD8"/>
    <w:rsid w:val="008A594E"/>
    <w:rsid w:val="008A5DCA"/>
    <w:rsid w:val="008B11AC"/>
    <w:rsid w:val="008B17C2"/>
    <w:rsid w:val="008B1D4B"/>
    <w:rsid w:val="008B1DE9"/>
    <w:rsid w:val="008B20D6"/>
    <w:rsid w:val="008B2B03"/>
    <w:rsid w:val="008B42C0"/>
    <w:rsid w:val="008B61F6"/>
    <w:rsid w:val="008B7A29"/>
    <w:rsid w:val="008B7DBC"/>
    <w:rsid w:val="008C0F00"/>
    <w:rsid w:val="008C2216"/>
    <w:rsid w:val="008C26FF"/>
    <w:rsid w:val="008C2F4A"/>
    <w:rsid w:val="008C3F66"/>
    <w:rsid w:val="008C4EF6"/>
    <w:rsid w:val="008C569B"/>
    <w:rsid w:val="008C5C47"/>
    <w:rsid w:val="008C5E0B"/>
    <w:rsid w:val="008C6CA3"/>
    <w:rsid w:val="008C7088"/>
    <w:rsid w:val="008D08A9"/>
    <w:rsid w:val="008D1E1E"/>
    <w:rsid w:val="008D48CA"/>
    <w:rsid w:val="008D4BDA"/>
    <w:rsid w:val="008D561E"/>
    <w:rsid w:val="008D7737"/>
    <w:rsid w:val="008E010E"/>
    <w:rsid w:val="008E1791"/>
    <w:rsid w:val="008E1931"/>
    <w:rsid w:val="008E24A3"/>
    <w:rsid w:val="008E2751"/>
    <w:rsid w:val="008E43CD"/>
    <w:rsid w:val="008E47E0"/>
    <w:rsid w:val="008E5306"/>
    <w:rsid w:val="008E54F9"/>
    <w:rsid w:val="008E6E99"/>
    <w:rsid w:val="008E7404"/>
    <w:rsid w:val="008E7DB0"/>
    <w:rsid w:val="008F2C71"/>
    <w:rsid w:val="008F2F97"/>
    <w:rsid w:val="008F3BD0"/>
    <w:rsid w:val="008F4086"/>
    <w:rsid w:val="008F50AD"/>
    <w:rsid w:val="008F60D0"/>
    <w:rsid w:val="00901EA8"/>
    <w:rsid w:val="009026DC"/>
    <w:rsid w:val="0090528D"/>
    <w:rsid w:val="00905820"/>
    <w:rsid w:val="00905E20"/>
    <w:rsid w:val="00906E9C"/>
    <w:rsid w:val="009072F0"/>
    <w:rsid w:val="009073C5"/>
    <w:rsid w:val="00910806"/>
    <w:rsid w:val="00912474"/>
    <w:rsid w:val="00914C05"/>
    <w:rsid w:val="0091563B"/>
    <w:rsid w:val="00916704"/>
    <w:rsid w:val="0091730A"/>
    <w:rsid w:val="00917504"/>
    <w:rsid w:val="009219DF"/>
    <w:rsid w:val="00921D83"/>
    <w:rsid w:val="009234EA"/>
    <w:rsid w:val="00924185"/>
    <w:rsid w:val="00926342"/>
    <w:rsid w:val="0092667B"/>
    <w:rsid w:val="0092668A"/>
    <w:rsid w:val="00927887"/>
    <w:rsid w:val="00930B93"/>
    <w:rsid w:val="00931CD3"/>
    <w:rsid w:val="00940491"/>
    <w:rsid w:val="009408D5"/>
    <w:rsid w:val="00942555"/>
    <w:rsid w:val="009425DE"/>
    <w:rsid w:val="009431CA"/>
    <w:rsid w:val="00944503"/>
    <w:rsid w:val="00944655"/>
    <w:rsid w:val="0094485A"/>
    <w:rsid w:val="00945515"/>
    <w:rsid w:val="00946289"/>
    <w:rsid w:val="009463C0"/>
    <w:rsid w:val="009466DD"/>
    <w:rsid w:val="00947C9C"/>
    <w:rsid w:val="00951F92"/>
    <w:rsid w:val="00952265"/>
    <w:rsid w:val="009524E2"/>
    <w:rsid w:val="00952C73"/>
    <w:rsid w:val="00954175"/>
    <w:rsid w:val="00954B9C"/>
    <w:rsid w:val="00956BC7"/>
    <w:rsid w:val="009601C4"/>
    <w:rsid w:val="0096216B"/>
    <w:rsid w:val="00962F5B"/>
    <w:rsid w:val="00967D12"/>
    <w:rsid w:val="00970039"/>
    <w:rsid w:val="009720E3"/>
    <w:rsid w:val="00982F13"/>
    <w:rsid w:val="009835BA"/>
    <w:rsid w:val="00984DF1"/>
    <w:rsid w:val="009860F6"/>
    <w:rsid w:val="00987B92"/>
    <w:rsid w:val="0099192F"/>
    <w:rsid w:val="00992E9A"/>
    <w:rsid w:val="009945D8"/>
    <w:rsid w:val="00995270"/>
    <w:rsid w:val="00997669"/>
    <w:rsid w:val="009A2A1F"/>
    <w:rsid w:val="009A3630"/>
    <w:rsid w:val="009A3BEA"/>
    <w:rsid w:val="009A5BE8"/>
    <w:rsid w:val="009A6B10"/>
    <w:rsid w:val="009A74B6"/>
    <w:rsid w:val="009B3874"/>
    <w:rsid w:val="009B6BD0"/>
    <w:rsid w:val="009B6D01"/>
    <w:rsid w:val="009C0691"/>
    <w:rsid w:val="009C2121"/>
    <w:rsid w:val="009C36C5"/>
    <w:rsid w:val="009C55EC"/>
    <w:rsid w:val="009C7103"/>
    <w:rsid w:val="009C76A4"/>
    <w:rsid w:val="009C7E23"/>
    <w:rsid w:val="009D056B"/>
    <w:rsid w:val="009D0C5D"/>
    <w:rsid w:val="009D167C"/>
    <w:rsid w:val="009D1983"/>
    <w:rsid w:val="009D19B8"/>
    <w:rsid w:val="009D2E2E"/>
    <w:rsid w:val="009E0557"/>
    <w:rsid w:val="009E05B2"/>
    <w:rsid w:val="009E3D70"/>
    <w:rsid w:val="009E57F4"/>
    <w:rsid w:val="009E5A36"/>
    <w:rsid w:val="009E5D30"/>
    <w:rsid w:val="009E6975"/>
    <w:rsid w:val="009E6E58"/>
    <w:rsid w:val="009E7354"/>
    <w:rsid w:val="009E7443"/>
    <w:rsid w:val="009E7B76"/>
    <w:rsid w:val="009F0125"/>
    <w:rsid w:val="009F1926"/>
    <w:rsid w:val="009F2C9D"/>
    <w:rsid w:val="009F331A"/>
    <w:rsid w:val="009F3BE9"/>
    <w:rsid w:val="009F4E42"/>
    <w:rsid w:val="009F579F"/>
    <w:rsid w:val="009F69E3"/>
    <w:rsid w:val="009F702F"/>
    <w:rsid w:val="009F724A"/>
    <w:rsid w:val="009F7C1A"/>
    <w:rsid w:val="00A007AB"/>
    <w:rsid w:val="00A0235E"/>
    <w:rsid w:val="00A02E2C"/>
    <w:rsid w:val="00A039C6"/>
    <w:rsid w:val="00A051A2"/>
    <w:rsid w:val="00A12A20"/>
    <w:rsid w:val="00A1343E"/>
    <w:rsid w:val="00A13CAD"/>
    <w:rsid w:val="00A144E6"/>
    <w:rsid w:val="00A146AC"/>
    <w:rsid w:val="00A14A7F"/>
    <w:rsid w:val="00A17D91"/>
    <w:rsid w:val="00A17FF5"/>
    <w:rsid w:val="00A226FE"/>
    <w:rsid w:val="00A229AE"/>
    <w:rsid w:val="00A24565"/>
    <w:rsid w:val="00A25415"/>
    <w:rsid w:val="00A2665E"/>
    <w:rsid w:val="00A325C9"/>
    <w:rsid w:val="00A32E44"/>
    <w:rsid w:val="00A35242"/>
    <w:rsid w:val="00A35518"/>
    <w:rsid w:val="00A36033"/>
    <w:rsid w:val="00A36650"/>
    <w:rsid w:val="00A3678C"/>
    <w:rsid w:val="00A37374"/>
    <w:rsid w:val="00A37D6E"/>
    <w:rsid w:val="00A403BB"/>
    <w:rsid w:val="00A4101A"/>
    <w:rsid w:val="00A430E2"/>
    <w:rsid w:val="00A436DD"/>
    <w:rsid w:val="00A43885"/>
    <w:rsid w:val="00A45FE7"/>
    <w:rsid w:val="00A46154"/>
    <w:rsid w:val="00A4710F"/>
    <w:rsid w:val="00A47B58"/>
    <w:rsid w:val="00A52542"/>
    <w:rsid w:val="00A52C26"/>
    <w:rsid w:val="00A545F7"/>
    <w:rsid w:val="00A54A95"/>
    <w:rsid w:val="00A54F93"/>
    <w:rsid w:val="00A54FFF"/>
    <w:rsid w:val="00A55323"/>
    <w:rsid w:val="00A60AB0"/>
    <w:rsid w:val="00A6166A"/>
    <w:rsid w:val="00A64648"/>
    <w:rsid w:val="00A66E5E"/>
    <w:rsid w:val="00A7034F"/>
    <w:rsid w:val="00A72259"/>
    <w:rsid w:val="00A727D6"/>
    <w:rsid w:val="00A7331A"/>
    <w:rsid w:val="00A74AC2"/>
    <w:rsid w:val="00A7711C"/>
    <w:rsid w:val="00A77FF5"/>
    <w:rsid w:val="00A80878"/>
    <w:rsid w:val="00A80CDD"/>
    <w:rsid w:val="00A80DE4"/>
    <w:rsid w:val="00A81A17"/>
    <w:rsid w:val="00A9157E"/>
    <w:rsid w:val="00A91E1C"/>
    <w:rsid w:val="00A92162"/>
    <w:rsid w:val="00A9223C"/>
    <w:rsid w:val="00A929E8"/>
    <w:rsid w:val="00A92AD9"/>
    <w:rsid w:val="00A94AB7"/>
    <w:rsid w:val="00A94DDD"/>
    <w:rsid w:val="00A96010"/>
    <w:rsid w:val="00A967C1"/>
    <w:rsid w:val="00A97EE5"/>
    <w:rsid w:val="00AA2C7D"/>
    <w:rsid w:val="00AA383B"/>
    <w:rsid w:val="00AA3A98"/>
    <w:rsid w:val="00AB1AB9"/>
    <w:rsid w:val="00AB23C4"/>
    <w:rsid w:val="00AB618B"/>
    <w:rsid w:val="00AB6CF3"/>
    <w:rsid w:val="00AC1FC4"/>
    <w:rsid w:val="00AC289F"/>
    <w:rsid w:val="00AC31B0"/>
    <w:rsid w:val="00AC4FE1"/>
    <w:rsid w:val="00AC64D1"/>
    <w:rsid w:val="00AC67F2"/>
    <w:rsid w:val="00AD1C67"/>
    <w:rsid w:val="00AD25B2"/>
    <w:rsid w:val="00AD2FEB"/>
    <w:rsid w:val="00AD41A9"/>
    <w:rsid w:val="00AD50F5"/>
    <w:rsid w:val="00AD5B0B"/>
    <w:rsid w:val="00AD6730"/>
    <w:rsid w:val="00AD7AF3"/>
    <w:rsid w:val="00AE0081"/>
    <w:rsid w:val="00AE00B1"/>
    <w:rsid w:val="00AE0581"/>
    <w:rsid w:val="00AE1594"/>
    <w:rsid w:val="00AE213E"/>
    <w:rsid w:val="00AE46A2"/>
    <w:rsid w:val="00AE6E69"/>
    <w:rsid w:val="00AF00AF"/>
    <w:rsid w:val="00AF2BB1"/>
    <w:rsid w:val="00AF2F6F"/>
    <w:rsid w:val="00AF6949"/>
    <w:rsid w:val="00B01304"/>
    <w:rsid w:val="00B03561"/>
    <w:rsid w:val="00B047E3"/>
    <w:rsid w:val="00B04FE5"/>
    <w:rsid w:val="00B0502E"/>
    <w:rsid w:val="00B05836"/>
    <w:rsid w:val="00B058D0"/>
    <w:rsid w:val="00B05CDB"/>
    <w:rsid w:val="00B0620C"/>
    <w:rsid w:val="00B0635F"/>
    <w:rsid w:val="00B10381"/>
    <w:rsid w:val="00B1081F"/>
    <w:rsid w:val="00B116E4"/>
    <w:rsid w:val="00B1228C"/>
    <w:rsid w:val="00B1649C"/>
    <w:rsid w:val="00B16817"/>
    <w:rsid w:val="00B177B6"/>
    <w:rsid w:val="00B21079"/>
    <w:rsid w:val="00B215B9"/>
    <w:rsid w:val="00B219A2"/>
    <w:rsid w:val="00B2240E"/>
    <w:rsid w:val="00B25607"/>
    <w:rsid w:val="00B269F5"/>
    <w:rsid w:val="00B27D98"/>
    <w:rsid w:val="00B3072E"/>
    <w:rsid w:val="00B326F9"/>
    <w:rsid w:val="00B33AD7"/>
    <w:rsid w:val="00B3473D"/>
    <w:rsid w:val="00B369F1"/>
    <w:rsid w:val="00B37AD4"/>
    <w:rsid w:val="00B40A28"/>
    <w:rsid w:val="00B43E74"/>
    <w:rsid w:val="00B46DA7"/>
    <w:rsid w:val="00B50213"/>
    <w:rsid w:val="00B50361"/>
    <w:rsid w:val="00B505B9"/>
    <w:rsid w:val="00B51AD1"/>
    <w:rsid w:val="00B5229F"/>
    <w:rsid w:val="00B53D66"/>
    <w:rsid w:val="00B54EB8"/>
    <w:rsid w:val="00B55397"/>
    <w:rsid w:val="00B5546B"/>
    <w:rsid w:val="00B55864"/>
    <w:rsid w:val="00B55CE0"/>
    <w:rsid w:val="00B56798"/>
    <w:rsid w:val="00B56B36"/>
    <w:rsid w:val="00B600B2"/>
    <w:rsid w:val="00B61403"/>
    <w:rsid w:val="00B6232B"/>
    <w:rsid w:val="00B65E60"/>
    <w:rsid w:val="00B664A2"/>
    <w:rsid w:val="00B67AF3"/>
    <w:rsid w:val="00B71319"/>
    <w:rsid w:val="00B73926"/>
    <w:rsid w:val="00B742B4"/>
    <w:rsid w:val="00B74742"/>
    <w:rsid w:val="00B75006"/>
    <w:rsid w:val="00B7600F"/>
    <w:rsid w:val="00B77F2F"/>
    <w:rsid w:val="00B800DB"/>
    <w:rsid w:val="00B817EE"/>
    <w:rsid w:val="00B81E6B"/>
    <w:rsid w:val="00B83F41"/>
    <w:rsid w:val="00B840B1"/>
    <w:rsid w:val="00B8423F"/>
    <w:rsid w:val="00B8445F"/>
    <w:rsid w:val="00B845F1"/>
    <w:rsid w:val="00B86D75"/>
    <w:rsid w:val="00B91398"/>
    <w:rsid w:val="00B937BD"/>
    <w:rsid w:val="00B937EB"/>
    <w:rsid w:val="00B95A88"/>
    <w:rsid w:val="00B95C03"/>
    <w:rsid w:val="00B95DB3"/>
    <w:rsid w:val="00B9785C"/>
    <w:rsid w:val="00BA04D2"/>
    <w:rsid w:val="00BA17B9"/>
    <w:rsid w:val="00BA258F"/>
    <w:rsid w:val="00BA2A01"/>
    <w:rsid w:val="00BA59DF"/>
    <w:rsid w:val="00BA6C6C"/>
    <w:rsid w:val="00BA6D8E"/>
    <w:rsid w:val="00BA7CB5"/>
    <w:rsid w:val="00BB003C"/>
    <w:rsid w:val="00BB0E8D"/>
    <w:rsid w:val="00BB292A"/>
    <w:rsid w:val="00BB316E"/>
    <w:rsid w:val="00BB3A1F"/>
    <w:rsid w:val="00BB460C"/>
    <w:rsid w:val="00BB5831"/>
    <w:rsid w:val="00BB626A"/>
    <w:rsid w:val="00BB6A55"/>
    <w:rsid w:val="00BB75E2"/>
    <w:rsid w:val="00BC0AD7"/>
    <w:rsid w:val="00BC25DA"/>
    <w:rsid w:val="00BC5DBB"/>
    <w:rsid w:val="00BC695F"/>
    <w:rsid w:val="00BD0338"/>
    <w:rsid w:val="00BD0BF5"/>
    <w:rsid w:val="00BD1DBC"/>
    <w:rsid w:val="00BD3737"/>
    <w:rsid w:val="00BD38CC"/>
    <w:rsid w:val="00BD3B26"/>
    <w:rsid w:val="00BD60AF"/>
    <w:rsid w:val="00BD6321"/>
    <w:rsid w:val="00BD71D2"/>
    <w:rsid w:val="00BD7FA8"/>
    <w:rsid w:val="00BE4523"/>
    <w:rsid w:val="00BE454F"/>
    <w:rsid w:val="00BE4992"/>
    <w:rsid w:val="00BE6097"/>
    <w:rsid w:val="00BE63C0"/>
    <w:rsid w:val="00BE6CE7"/>
    <w:rsid w:val="00BE7CB3"/>
    <w:rsid w:val="00BE7D40"/>
    <w:rsid w:val="00BF1A5F"/>
    <w:rsid w:val="00BF270B"/>
    <w:rsid w:val="00BF337C"/>
    <w:rsid w:val="00BF49D2"/>
    <w:rsid w:val="00BF5103"/>
    <w:rsid w:val="00BF6B59"/>
    <w:rsid w:val="00C02838"/>
    <w:rsid w:val="00C0364B"/>
    <w:rsid w:val="00C048B9"/>
    <w:rsid w:val="00C06CF1"/>
    <w:rsid w:val="00C110D3"/>
    <w:rsid w:val="00C1148A"/>
    <w:rsid w:val="00C11BD1"/>
    <w:rsid w:val="00C12408"/>
    <w:rsid w:val="00C139D8"/>
    <w:rsid w:val="00C16E10"/>
    <w:rsid w:val="00C204AC"/>
    <w:rsid w:val="00C2067D"/>
    <w:rsid w:val="00C228E0"/>
    <w:rsid w:val="00C24245"/>
    <w:rsid w:val="00C24A39"/>
    <w:rsid w:val="00C253F8"/>
    <w:rsid w:val="00C25952"/>
    <w:rsid w:val="00C25978"/>
    <w:rsid w:val="00C25E46"/>
    <w:rsid w:val="00C26198"/>
    <w:rsid w:val="00C26B9F"/>
    <w:rsid w:val="00C301F7"/>
    <w:rsid w:val="00C3174F"/>
    <w:rsid w:val="00C32142"/>
    <w:rsid w:val="00C33659"/>
    <w:rsid w:val="00C33EDE"/>
    <w:rsid w:val="00C35803"/>
    <w:rsid w:val="00C35AF5"/>
    <w:rsid w:val="00C35C3E"/>
    <w:rsid w:val="00C36027"/>
    <w:rsid w:val="00C36AF0"/>
    <w:rsid w:val="00C4128E"/>
    <w:rsid w:val="00C41335"/>
    <w:rsid w:val="00C44C3C"/>
    <w:rsid w:val="00C460A7"/>
    <w:rsid w:val="00C51D71"/>
    <w:rsid w:val="00C52337"/>
    <w:rsid w:val="00C548B6"/>
    <w:rsid w:val="00C552CD"/>
    <w:rsid w:val="00C5574C"/>
    <w:rsid w:val="00C56F80"/>
    <w:rsid w:val="00C603EB"/>
    <w:rsid w:val="00C60E7F"/>
    <w:rsid w:val="00C624C8"/>
    <w:rsid w:val="00C62A6E"/>
    <w:rsid w:val="00C62AFC"/>
    <w:rsid w:val="00C656FA"/>
    <w:rsid w:val="00C6747D"/>
    <w:rsid w:val="00C702E0"/>
    <w:rsid w:val="00C7269C"/>
    <w:rsid w:val="00C73958"/>
    <w:rsid w:val="00C73D91"/>
    <w:rsid w:val="00C74A0A"/>
    <w:rsid w:val="00C757FD"/>
    <w:rsid w:val="00C76360"/>
    <w:rsid w:val="00C81432"/>
    <w:rsid w:val="00C81830"/>
    <w:rsid w:val="00C8189E"/>
    <w:rsid w:val="00C8192D"/>
    <w:rsid w:val="00C84097"/>
    <w:rsid w:val="00C8420C"/>
    <w:rsid w:val="00C848F6"/>
    <w:rsid w:val="00C8498B"/>
    <w:rsid w:val="00C85CA0"/>
    <w:rsid w:val="00C86675"/>
    <w:rsid w:val="00C86CA2"/>
    <w:rsid w:val="00C903FC"/>
    <w:rsid w:val="00C90C6F"/>
    <w:rsid w:val="00C9193C"/>
    <w:rsid w:val="00C928D6"/>
    <w:rsid w:val="00C9363C"/>
    <w:rsid w:val="00C96198"/>
    <w:rsid w:val="00C96651"/>
    <w:rsid w:val="00C97093"/>
    <w:rsid w:val="00CA05CC"/>
    <w:rsid w:val="00CA1BFD"/>
    <w:rsid w:val="00CA2C66"/>
    <w:rsid w:val="00CA3FA3"/>
    <w:rsid w:val="00CA4284"/>
    <w:rsid w:val="00CA5549"/>
    <w:rsid w:val="00CA5B20"/>
    <w:rsid w:val="00CA70C7"/>
    <w:rsid w:val="00CA782D"/>
    <w:rsid w:val="00CA7C38"/>
    <w:rsid w:val="00CB041D"/>
    <w:rsid w:val="00CB31B4"/>
    <w:rsid w:val="00CB689A"/>
    <w:rsid w:val="00CB73F5"/>
    <w:rsid w:val="00CC0418"/>
    <w:rsid w:val="00CC0E33"/>
    <w:rsid w:val="00CC1676"/>
    <w:rsid w:val="00CC3307"/>
    <w:rsid w:val="00CC3EDC"/>
    <w:rsid w:val="00CC4CDF"/>
    <w:rsid w:val="00CC5435"/>
    <w:rsid w:val="00CC55C8"/>
    <w:rsid w:val="00CC7B61"/>
    <w:rsid w:val="00CC7FD9"/>
    <w:rsid w:val="00CD08E3"/>
    <w:rsid w:val="00CD12B0"/>
    <w:rsid w:val="00CD178C"/>
    <w:rsid w:val="00CD3FD2"/>
    <w:rsid w:val="00CD4265"/>
    <w:rsid w:val="00CD500D"/>
    <w:rsid w:val="00CD5251"/>
    <w:rsid w:val="00CD5D0D"/>
    <w:rsid w:val="00CD62B9"/>
    <w:rsid w:val="00CD7335"/>
    <w:rsid w:val="00CD7AD8"/>
    <w:rsid w:val="00CD7B7E"/>
    <w:rsid w:val="00CE10A4"/>
    <w:rsid w:val="00CE2BEF"/>
    <w:rsid w:val="00CE4325"/>
    <w:rsid w:val="00CE56C6"/>
    <w:rsid w:val="00CE7033"/>
    <w:rsid w:val="00CE759F"/>
    <w:rsid w:val="00CF0F42"/>
    <w:rsid w:val="00CF300E"/>
    <w:rsid w:val="00CF4BE0"/>
    <w:rsid w:val="00CF6865"/>
    <w:rsid w:val="00D005C0"/>
    <w:rsid w:val="00D01C04"/>
    <w:rsid w:val="00D01F19"/>
    <w:rsid w:val="00D02B86"/>
    <w:rsid w:val="00D030D0"/>
    <w:rsid w:val="00D05600"/>
    <w:rsid w:val="00D06464"/>
    <w:rsid w:val="00D077C3"/>
    <w:rsid w:val="00D110C3"/>
    <w:rsid w:val="00D12049"/>
    <w:rsid w:val="00D12666"/>
    <w:rsid w:val="00D12CFB"/>
    <w:rsid w:val="00D1460A"/>
    <w:rsid w:val="00D151ED"/>
    <w:rsid w:val="00D15E7C"/>
    <w:rsid w:val="00D16430"/>
    <w:rsid w:val="00D16445"/>
    <w:rsid w:val="00D2113B"/>
    <w:rsid w:val="00D2276B"/>
    <w:rsid w:val="00D23D9F"/>
    <w:rsid w:val="00D23DAC"/>
    <w:rsid w:val="00D2499A"/>
    <w:rsid w:val="00D26CBC"/>
    <w:rsid w:val="00D303A2"/>
    <w:rsid w:val="00D318C8"/>
    <w:rsid w:val="00D3235D"/>
    <w:rsid w:val="00D3310B"/>
    <w:rsid w:val="00D34D55"/>
    <w:rsid w:val="00D37535"/>
    <w:rsid w:val="00D376DD"/>
    <w:rsid w:val="00D40CDA"/>
    <w:rsid w:val="00D4114D"/>
    <w:rsid w:val="00D418AE"/>
    <w:rsid w:val="00D418FC"/>
    <w:rsid w:val="00D41CE1"/>
    <w:rsid w:val="00D41DA8"/>
    <w:rsid w:val="00D44104"/>
    <w:rsid w:val="00D44651"/>
    <w:rsid w:val="00D520BB"/>
    <w:rsid w:val="00D52911"/>
    <w:rsid w:val="00D549FE"/>
    <w:rsid w:val="00D555CA"/>
    <w:rsid w:val="00D56EA8"/>
    <w:rsid w:val="00D577E3"/>
    <w:rsid w:val="00D60290"/>
    <w:rsid w:val="00D6066D"/>
    <w:rsid w:val="00D61BD7"/>
    <w:rsid w:val="00D620FD"/>
    <w:rsid w:val="00D63941"/>
    <w:rsid w:val="00D63FBA"/>
    <w:rsid w:val="00D650BC"/>
    <w:rsid w:val="00D655D5"/>
    <w:rsid w:val="00D66E5A"/>
    <w:rsid w:val="00D67404"/>
    <w:rsid w:val="00D7048E"/>
    <w:rsid w:val="00D7057C"/>
    <w:rsid w:val="00D70BA3"/>
    <w:rsid w:val="00D72697"/>
    <w:rsid w:val="00D737E0"/>
    <w:rsid w:val="00D750F5"/>
    <w:rsid w:val="00D80CEB"/>
    <w:rsid w:val="00D81652"/>
    <w:rsid w:val="00D82560"/>
    <w:rsid w:val="00D8293B"/>
    <w:rsid w:val="00D83338"/>
    <w:rsid w:val="00D8682E"/>
    <w:rsid w:val="00D86B0C"/>
    <w:rsid w:val="00D86DFA"/>
    <w:rsid w:val="00D87682"/>
    <w:rsid w:val="00D9013D"/>
    <w:rsid w:val="00D902BA"/>
    <w:rsid w:val="00D90735"/>
    <w:rsid w:val="00D928B7"/>
    <w:rsid w:val="00D92F46"/>
    <w:rsid w:val="00D9355A"/>
    <w:rsid w:val="00D93C47"/>
    <w:rsid w:val="00D95095"/>
    <w:rsid w:val="00DA0A5C"/>
    <w:rsid w:val="00DA2AE7"/>
    <w:rsid w:val="00DA376A"/>
    <w:rsid w:val="00DB3236"/>
    <w:rsid w:val="00DB42C2"/>
    <w:rsid w:val="00DB46CE"/>
    <w:rsid w:val="00DB51CB"/>
    <w:rsid w:val="00DB5640"/>
    <w:rsid w:val="00DB6517"/>
    <w:rsid w:val="00DC1BDA"/>
    <w:rsid w:val="00DC23CA"/>
    <w:rsid w:val="00DC30CE"/>
    <w:rsid w:val="00DC413C"/>
    <w:rsid w:val="00DC4293"/>
    <w:rsid w:val="00DC42FF"/>
    <w:rsid w:val="00DC438D"/>
    <w:rsid w:val="00DC4B71"/>
    <w:rsid w:val="00DC4F0A"/>
    <w:rsid w:val="00DC6983"/>
    <w:rsid w:val="00DC7FED"/>
    <w:rsid w:val="00DD1885"/>
    <w:rsid w:val="00DD3F47"/>
    <w:rsid w:val="00DD468A"/>
    <w:rsid w:val="00DD6169"/>
    <w:rsid w:val="00DD674E"/>
    <w:rsid w:val="00DD6AD1"/>
    <w:rsid w:val="00DD71A6"/>
    <w:rsid w:val="00DE0626"/>
    <w:rsid w:val="00DE0EB9"/>
    <w:rsid w:val="00DE2220"/>
    <w:rsid w:val="00DE322D"/>
    <w:rsid w:val="00DE4094"/>
    <w:rsid w:val="00DE5286"/>
    <w:rsid w:val="00DE6495"/>
    <w:rsid w:val="00DE662E"/>
    <w:rsid w:val="00DE721B"/>
    <w:rsid w:val="00DF0461"/>
    <w:rsid w:val="00DF0938"/>
    <w:rsid w:val="00DF0A32"/>
    <w:rsid w:val="00DF0C02"/>
    <w:rsid w:val="00DF23EE"/>
    <w:rsid w:val="00DF28E4"/>
    <w:rsid w:val="00DF4459"/>
    <w:rsid w:val="00DF5FB0"/>
    <w:rsid w:val="00DF6480"/>
    <w:rsid w:val="00DF762A"/>
    <w:rsid w:val="00E00598"/>
    <w:rsid w:val="00E00A51"/>
    <w:rsid w:val="00E0183D"/>
    <w:rsid w:val="00E01C87"/>
    <w:rsid w:val="00E031FE"/>
    <w:rsid w:val="00E04269"/>
    <w:rsid w:val="00E05233"/>
    <w:rsid w:val="00E0646B"/>
    <w:rsid w:val="00E06DF2"/>
    <w:rsid w:val="00E07EB2"/>
    <w:rsid w:val="00E11132"/>
    <w:rsid w:val="00E13C77"/>
    <w:rsid w:val="00E1473B"/>
    <w:rsid w:val="00E15B48"/>
    <w:rsid w:val="00E161B8"/>
    <w:rsid w:val="00E16365"/>
    <w:rsid w:val="00E17F9B"/>
    <w:rsid w:val="00E20193"/>
    <w:rsid w:val="00E21875"/>
    <w:rsid w:val="00E220B3"/>
    <w:rsid w:val="00E220C9"/>
    <w:rsid w:val="00E22402"/>
    <w:rsid w:val="00E234DB"/>
    <w:rsid w:val="00E24001"/>
    <w:rsid w:val="00E319F9"/>
    <w:rsid w:val="00E31A86"/>
    <w:rsid w:val="00E32451"/>
    <w:rsid w:val="00E32578"/>
    <w:rsid w:val="00E338F1"/>
    <w:rsid w:val="00E33D71"/>
    <w:rsid w:val="00E356F3"/>
    <w:rsid w:val="00E36F76"/>
    <w:rsid w:val="00E401A8"/>
    <w:rsid w:val="00E4142C"/>
    <w:rsid w:val="00E4368D"/>
    <w:rsid w:val="00E43C88"/>
    <w:rsid w:val="00E445E3"/>
    <w:rsid w:val="00E459C3"/>
    <w:rsid w:val="00E464BC"/>
    <w:rsid w:val="00E46801"/>
    <w:rsid w:val="00E5077C"/>
    <w:rsid w:val="00E50F9E"/>
    <w:rsid w:val="00E511B3"/>
    <w:rsid w:val="00E53DEE"/>
    <w:rsid w:val="00E53EFF"/>
    <w:rsid w:val="00E54D6D"/>
    <w:rsid w:val="00E551CB"/>
    <w:rsid w:val="00E563A5"/>
    <w:rsid w:val="00E56492"/>
    <w:rsid w:val="00E609BA"/>
    <w:rsid w:val="00E60C89"/>
    <w:rsid w:val="00E60FE8"/>
    <w:rsid w:val="00E63288"/>
    <w:rsid w:val="00E63447"/>
    <w:rsid w:val="00E64025"/>
    <w:rsid w:val="00E65125"/>
    <w:rsid w:val="00E66D33"/>
    <w:rsid w:val="00E703E9"/>
    <w:rsid w:val="00E70F1F"/>
    <w:rsid w:val="00E720EA"/>
    <w:rsid w:val="00E73DBC"/>
    <w:rsid w:val="00E73DFE"/>
    <w:rsid w:val="00E75ACA"/>
    <w:rsid w:val="00E80C0F"/>
    <w:rsid w:val="00E812F7"/>
    <w:rsid w:val="00E828B5"/>
    <w:rsid w:val="00E83941"/>
    <w:rsid w:val="00E8446F"/>
    <w:rsid w:val="00E860F1"/>
    <w:rsid w:val="00E872F0"/>
    <w:rsid w:val="00E873AD"/>
    <w:rsid w:val="00E92DE8"/>
    <w:rsid w:val="00E9308A"/>
    <w:rsid w:val="00E96987"/>
    <w:rsid w:val="00E9723D"/>
    <w:rsid w:val="00E9728B"/>
    <w:rsid w:val="00E976A5"/>
    <w:rsid w:val="00E977DB"/>
    <w:rsid w:val="00EA1274"/>
    <w:rsid w:val="00EA1829"/>
    <w:rsid w:val="00EA1961"/>
    <w:rsid w:val="00EA28C9"/>
    <w:rsid w:val="00EA4400"/>
    <w:rsid w:val="00EA553A"/>
    <w:rsid w:val="00EA6524"/>
    <w:rsid w:val="00EA7DFD"/>
    <w:rsid w:val="00EB17A3"/>
    <w:rsid w:val="00EB30D0"/>
    <w:rsid w:val="00EB40AD"/>
    <w:rsid w:val="00EB5A50"/>
    <w:rsid w:val="00EB5C4A"/>
    <w:rsid w:val="00EB5DB0"/>
    <w:rsid w:val="00EB728A"/>
    <w:rsid w:val="00EB774B"/>
    <w:rsid w:val="00EC24E2"/>
    <w:rsid w:val="00EC33E7"/>
    <w:rsid w:val="00EC4A1A"/>
    <w:rsid w:val="00EC4E22"/>
    <w:rsid w:val="00EC68EA"/>
    <w:rsid w:val="00EC6E72"/>
    <w:rsid w:val="00ED0C37"/>
    <w:rsid w:val="00ED27F5"/>
    <w:rsid w:val="00ED2A36"/>
    <w:rsid w:val="00ED2C81"/>
    <w:rsid w:val="00ED31D3"/>
    <w:rsid w:val="00ED3B72"/>
    <w:rsid w:val="00ED3F3E"/>
    <w:rsid w:val="00ED4901"/>
    <w:rsid w:val="00ED6D17"/>
    <w:rsid w:val="00ED71EF"/>
    <w:rsid w:val="00ED7A9D"/>
    <w:rsid w:val="00EE0157"/>
    <w:rsid w:val="00EE0495"/>
    <w:rsid w:val="00EE131E"/>
    <w:rsid w:val="00EE14A0"/>
    <w:rsid w:val="00EE16CA"/>
    <w:rsid w:val="00EE17C6"/>
    <w:rsid w:val="00EE256B"/>
    <w:rsid w:val="00EE308D"/>
    <w:rsid w:val="00EE3829"/>
    <w:rsid w:val="00EE4134"/>
    <w:rsid w:val="00EE4166"/>
    <w:rsid w:val="00EE5AB9"/>
    <w:rsid w:val="00EE674A"/>
    <w:rsid w:val="00EE679E"/>
    <w:rsid w:val="00EF0D83"/>
    <w:rsid w:val="00EF1F6C"/>
    <w:rsid w:val="00EF3B5C"/>
    <w:rsid w:val="00EF3F7C"/>
    <w:rsid w:val="00EF5AC5"/>
    <w:rsid w:val="00EF7588"/>
    <w:rsid w:val="00EF77A6"/>
    <w:rsid w:val="00F01114"/>
    <w:rsid w:val="00F0149E"/>
    <w:rsid w:val="00F02232"/>
    <w:rsid w:val="00F02490"/>
    <w:rsid w:val="00F04712"/>
    <w:rsid w:val="00F04BF4"/>
    <w:rsid w:val="00F05663"/>
    <w:rsid w:val="00F067BC"/>
    <w:rsid w:val="00F073CF"/>
    <w:rsid w:val="00F07737"/>
    <w:rsid w:val="00F10877"/>
    <w:rsid w:val="00F1251D"/>
    <w:rsid w:val="00F12C1B"/>
    <w:rsid w:val="00F13E5C"/>
    <w:rsid w:val="00F16CEC"/>
    <w:rsid w:val="00F17826"/>
    <w:rsid w:val="00F17D08"/>
    <w:rsid w:val="00F20322"/>
    <w:rsid w:val="00F2113A"/>
    <w:rsid w:val="00F24F56"/>
    <w:rsid w:val="00F259CA"/>
    <w:rsid w:val="00F263E8"/>
    <w:rsid w:val="00F26A35"/>
    <w:rsid w:val="00F270A2"/>
    <w:rsid w:val="00F307C1"/>
    <w:rsid w:val="00F30B6F"/>
    <w:rsid w:val="00F3118C"/>
    <w:rsid w:val="00F3349E"/>
    <w:rsid w:val="00F33D51"/>
    <w:rsid w:val="00F3702F"/>
    <w:rsid w:val="00F4022C"/>
    <w:rsid w:val="00F42068"/>
    <w:rsid w:val="00F420B6"/>
    <w:rsid w:val="00F42E11"/>
    <w:rsid w:val="00F455A9"/>
    <w:rsid w:val="00F455E3"/>
    <w:rsid w:val="00F465A7"/>
    <w:rsid w:val="00F46C5C"/>
    <w:rsid w:val="00F50C07"/>
    <w:rsid w:val="00F5297F"/>
    <w:rsid w:val="00F52AF4"/>
    <w:rsid w:val="00F5344B"/>
    <w:rsid w:val="00F55CD2"/>
    <w:rsid w:val="00F56459"/>
    <w:rsid w:val="00F57768"/>
    <w:rsid w:val="00F6106B"/>
    <w:rsid w:val="00F6148A"/>
    <w:rsid w:val="00F6339D"/>
    <w:rsid w:val="00F63D75"/>
    <w:rsid w:val="00F64343"/>
    <w:rsid w:val="00F653C7"/>
    <w:rsid w:val="00F673C3"/>
    <w:rsid w:val="00F7015C"/>
    <w:rsid w:val="00F70C04"/>
    <w:rsid w:val="00F71562"/>
    <w:rsid w:val="00F71B64"/>
    <w:rsid w:val="00F7248B"/>
    <w:rsid w:val="00F7386B"/>
    <w:rsid w:val="00F73C6E"/>
    <w:rsid w:val="00F73D45"/>
    <w:rsid w:val="00F74594"/>
    <w:rsid w:val="00F749BD"/>
    <w:rsid w:val="00F75296"/>
    <w:rsid w:val="00F75851"/>
    <w:rsid w:val="00F768BE"/>
    <w:rsid w:val="00F768CC"/>
    <w:rsid w:val="00F81752"/>
    <w:rsid w:val="00F82DE4"/>
    <w:rsid w:val="00F83CD5"/>
    <w:rsid w:val="00F841D7"/>
    <w:rsid w:val="00F8428E"/>
    <w:rsid w:val="00F8523A"/>
    <w:rsid w:val="00F860EB"/>
    <w:rsid w:val="00F86543"/>
    <w:rsid w:val="00F87D29"/>
    <w:rsid w:val="00F9026D"/>
    <w:rsid w:val="00F905A3"/>
    <w:rsid w:val="00F92E50"/>
    <w:rsid w:val="00F930D8"/>
    <w:rsid w:val="00F93799"/>
    <w:rsid w:val="00F9467B"/>
    <w:rsid w:val="00F9596C"/>
    <w:rsid w:val="00F962A7"/>
    <w:rsid w:val="00F968D8"/>
    <w:rsid w:val="00FA2E07"/>
    <w:rsid w:val="00FA3230"/>
    <w:rsid w:val="00FA34CB"/>
    <w:rsid w:val="00FA3623"/>
    <w:rsid w:val="00FA3898"/>
    <w:rsid w:val="00FA5CDB"/>
    <w:rsid w:val="00FA651C"/>
    <w:rsid w:val="00FA6C89"/>
    <w:rsid w:val="00FB03B4"/>
    <w:rsid w:val="00FB6AE0"/>
    <w:rsid w:val="00FB6B79"/>
    <w:rsid w:val="00FB74F1"/>
    <w:rsid w:val="00FC045D"/>
    <w:rsid w:val="00FC17DE"/>
    <w:rsid w:val="00FC21DF"/>
    <w:rsid w:val="00FC2917"/>
    <w:rsid w:val="00FC44C7"/>
    <w:rsid w:val="00FC46D4"/>
    <w:rsid w:val="00FC49B8"/>
    <w:rsid w:val="00FC5326"/>
    <w:rsid w:val="00FC7EDA"/>
    <w:rsid w:val="00FD0C33"/>
    <w:rsid w:val="00FD1474"/>
    <w:rsid w:val="00FD2B75"/>
    <w:rsid w:val="00FD2BD3"/>
    <w:rsid w:val="00FD2F03"/>
    <w:rsid w:val="00FD57BC"/>
    <w:rsid w:val="00FD6798"/>
    <w:rsid w:val="00FE2197"/>
    <w:rsid w:val="00FE2C79"/>
    <w:rsid w:val="00FE4E59"/>
    <w:rsid w:val="00FE5A38"/>
    <w:rsid w:val="00FE6B64"/>
    <w:rsid w:val="00FE6D46"/>
    <w:rsid w:val="00FE7464"/>
    <w:rsid w:val="00FF0C91"/>
    <w:rsid w:val="00FF1B0C"/>
    <w:rsid w:val="00FF1C88"/>
    <w:rsid w:val="00FF1D79"/>
    <w:rsid w:val="00FF291A"/>
    <w:rsid w:val="00FF388A"/>
    <w:rsid w:val="00FF4A17"/>
    <w:rsid w:val="00FF5130"/>
    <w:rsid w:val="00FF716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020E5C"/>
    <w:rPr>
      <w:rFonts w:ascii="Arial" w:hAnsi="Arial" w:cs="Times New Roman"/>
      <w:sz w:val="24"/>
    </w:rPr>
  </w:style>
  <w:style w:type="paragraph" w:styleId="ad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e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2"/>
    <w:next w:val="af2"/>
    <w:rsid w:val="00B43E74"/>
    <w:pPr>
      <w:keepNext/>
    </w:pPr>
    <w:rPr>
      <w:b/>
      <w:sz w:val="24"/>
      <w:u w:val="single"/>
    </w:rPr>
  </w:style>
  <w:style w:type="paragraph" w:customStyle="1" w:styleId="af2">
    <w:name w:val="Îáû÷íûé"/>
    <w:rsid w:val="00B43E74"/>
    <w:pPr>
      <w:widowControl w:val="0"/>
    </w:pPr>
  </w:style>
  <w:style w:type="paragraph" w:customStyle="1" w:styleId="50">
    <w:name w:val="çàãîëîâîê 5"/>
    <w:basedOn w:val="af2"/>
    <w:next w:val="af2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2"/>
    <w:rsid w:val="00B43E74"/>
    <w:pPr>
      <w:ind w:firstLine="567"/>
      <w:jc w:val="both"/>
    </w:pPr>
  </w:style>
  <w:style w:type="paragraph" w:customStyle="1" w:styleId="af3">
    <w:name w:val="ñïèñîê"/>
    <w:basedOn w:val="af2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2"/>
    <w:next w:val="af2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2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4">
    <w:name w:val="Îñíîâíîé òåêñò"/>
    <w:basedOn w:val="af2"/>
    <w:rsid w:val="00B43E74"/>
    <w:rPr>
      <w:b/>
      <w:sz w:val="24"/>
    </w:rPr>
  </w:style>
  <w:style w:type="paragraph" w:customStyle="1" w:styleId="23">
    <w:name w:val="çàãîëîâîê 2"/>
    <w:basedOn w:val="af2"/>
    <w:next w:val="af2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2"/>
    <w:next w:val="af2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5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2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8">
    <w:name w:val="Название Знак"/>
    <w:link w:val="af7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9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a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b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2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List Paragraph"/>
    <w:basedOn w:val="a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d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B34E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d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e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2"/>
    <w:next w:val="af2"/>
    <w:rsid w:val="00B43E74"/>
    <w:pPr>
      <w:keepNext/>
    </w:pPr>
    <w:rPr>
      <w:b/>
      <w:sz w:val="24"/>
      <w:u w:val="single"/>
    </w:rPr>
  </w:style>
  <w:style w:type="paragraph" w:customStyle="1" w:styleId="af2">
    <w:name w:val="Îáû÷íûé"/>
    <w:rsid w:val="00B43E74"/>
    <w:pPr>
      <w:widowControl w:val="0"/>
    </w:pPr>
  </w:style>
  <w:style w:type="paragraph" w:customStyle="1" w:styleId="50">
    <w:name w:val="çàãîëîâîê 5"/>
    <w:basedOn w:val="af2"/>
    <w:next w:val="af2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2"/>
    <w:rsid w:val="00B43E74"/>
    <w:pPr>
      <w:ind w:firstLine="567"/>
      <w:jc w:val="both"/>
    </w:pPr>
  </w:style>
  <w:style w:type="paragraph" w:customStyle="1" w:styleId="af3">
    <w:name w:val="ñïèñîê"/>
    <w:basedOn w:val="af2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2"/>
    <w:next w:val="af2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2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4">
    <w:name w:val="Îñíîâíîé òåêñò"/>
    <w:basedOn w:val="af2"/>
    <w:rsid w:val="00B43E74"/>
    <w:rPr>
      <w:b/>
      <w:sz w:val="24"/>
    </w:rPr>
  </w:style>
  <w:style w:type="paragraph" w:customStyle="1" w:styleId="23">
    <w:name w:val="çàãîëîâîê 2"/>
    <w:basedOn w:val="af2"/>
    <w:next w:val="af2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2"/>
    <w:next w:val="af2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5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2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8">
    <w:name w:val="Название Знак"/>
    <w:link w:val="af7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9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a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b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2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List Paragraph"/>
    <w:basedOn w:val="a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d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5C41-C85E-41F0-A3A4-B8919841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6859</Words>
  <Characters>51348</Characters>
  <Application>Microsoft Office Word</Application>
  <DocSecurity>0</DocSecurity>
  <Lines>427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с</vt:lpstr>
    </vt:vector>
  </TitlesOfParts>
  <Company>DVGZKs</Company>
  <LinksUpToDate>false</LinksUpToDate>
  <CharactersWithSpaces>58091</CharactersWithSpaces>
  <SharedDoc>false</SharedDoc>
  <HLinks>
    <vt:vector size="24" baseType="variant"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_Toc309126452</vt:lpwstr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_Toc309126451</vt:lpwstr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_Toc309126436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с</dc:title>
  <dc:subject/>
  <dc:creator>marina</dc:creator>
  <cp:keywords/>
  <dc:description/>
  <cp:lastModifiedBy>Отдел архитектуры</cp:lastModifiedBy>
  <cp:revision>256</cp:revision>
  <cp:lastPrinted>2017-06-22T04:53:00Z</cp:lastPrinted>
  <dcterms:created xsi:type="dcterms:W3CDTF">2016-10-12T04:50:00Z</dcterms:created>
  <dcterms:modified xsi:type="dcterms:W3CDTF">2017-08-07T01:49:00Z</dcterms:modified>
</cp:coreProperties>
</file>